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71" w:rsidRDefault="00B12F83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22748C">
        <w:rPr>
          <w:sz w:val="22"/>
          <w:szCs w:val="22"/>
        </w:rPr>
        <w:t>31-1</w:t>
      </w:r>
    </w:p>
    <w:p w:rsidR="00014871" w:rsidRDefault="00640F77" w:rsidP="0022748C">
      <w:pPr>
        <w:pStyle w:val="a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заседания</w:t>
      </w:r>
      <w:proofErr w:type="gramEnd"/>
      <w:r>
        <w:rPr>
          <w:sz w:val="22"/>
          <w:szCs w:val="22"/>
        </w:rPr>
        <w:t xml:space="preserve"> комиссии по рассмотрени</w:t>
      </w:r>
      <w:r w:rsidR="00E00BA5">
        <w:rPr>
          <w:sz w:val="22"/>
          <w:szCs w:val="22"/>
        </w:rPr>
        <w:t>ю и оценке запроса котировок</w:t>
      </w:r>
      <w:r>
        <w:rPr>
          <w:sz w:val="22"/>
          <w:szCs w:val="22"/>
        </w:rPr>
        <w:t xml:space="preserve"> № </w:t>
      </w:r>
      <w:r w:rsidR="00182741">
        <w:rPr>
          <w:sz w:val="22"/>
          <w:szCs w:val="22"/>
        </w:rPr>
        <w:t>319078</w:t>
      </w:r>
      <w:r w:rsidR="0022748C">
        <w:rPr>
          <w:sz w:val="22"/>
          <w:szCs w:val="22"/>
        </w:rPr>
        <w:t>37537</w:t>
      </w:r>
    </w:p>
    <w:p w:rsidR="0022748C" w:rsidRDefault="00640F77" w:rsidP="0022748C">
      <w:pPr>
        <w:pStyle w:val="ad"/>
        <w:ind w:left="349" w:firstLine="359"/>
        <w:jc w:val="center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право заключения договора на </w:t>
      </w:r>
      <w:r w:rsidR="0022748C">
        <w:rPr>
          <w:color w:val="000000"/>
          <w:sz w:val="22"/>
          <w:szCs w:val="22"/>
        </w:rPr>
        <w:t>поставку</w:t>
      </w:r>
      <w:r w:rsidR="0022748C" w:rsidRPr="0022748C">
        <w:rPr>
          <w:color w:val="000000"/>
          <w:sz w:val="22"/>
          <w:szCs w:val="22"/>
        </w:rPr>
        <w:t xml:space="preserve"> дизельной электростанции (ДЭС) номинальной активной мощностью не менее 96 кВт, номинальным напряжением 400 В,</w:t>
      </w:r>
      <w:r w:rsidR="0022748C">
        <w:rPr>
          <w:color w:val="000000"/>
          <w:sz w:val="22"/>
          <w:szCs w:val="22"/>
        </w:rPr>
        <w:t xml:space="preserve"> 3-фазным током, частотой 50 Гц</w:t>
      </w:r>
      <w:r w:rsidR="0022748C" w:rsidRPr="0022748C">
        <w:rPr>
          <w:color w:val="000000"/>
          <w:sz w:val="22"/>
          <w:szCs w:val="22"/>
        </w:rPr>
        <w:t>, выполнение работ по её монтажу и п</w:t>
      </w:r>
      <w:r w:rsidR="0022748C">
        <w:rPr>
          <w:color w:val="000000"/>
          <w:sz w:val="22"/>
          <w:szCs w:val="22"/>
        </w:rPr>
        <w:t>роведению пусконаладочных работ</w:t>
      </w:r>
    </w:p>
    <w:p w:rsidR="00637353" w:rsidRPr="00EE72E3" w:rsidRDefault="0022748C" w:rsidP="0022748C">
      <w:pPr>
        <w:pStyle w:val="ad"/>
        <w:ind w:left="349" w:firstLine="359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нужд АО «МКБ «Факел»</w:t>
      </w:r>
    </w:p>
    <w:p w:rsidR="006D1502" w:rsidRDefault="006D1502" w:rsidP="006D1502">
      <w:pPr>
        <w:jc w:val="center"/>
        <w:rPr>
          <w:sz w:val="22"/>
          <w:szCs w:val="22"/>
        </w:rPr>
      </w:pPr>
    </w:p>
    <w:p w:rsidR="00014871" w:rsidRDefault="006D1502" w:rsidP="006D1502">
      <w:pPr>
        <w:jc w:val="center"/>
        <w:rPr>
          <w:sz w:val="22"/>
        </w:rPr>
      </w:pPr>
      <w:r>
        <w:rPr>
          <w:sz w:val="22"/>
          <w:szCs w:val="22"/>
        </w:rPr>
        <w:t>г</w:t>
      </w:r>
      <w:r w:rsidR="00640F77">
        <w:rPr>
          <w:sz w:val="22"/>
        </w:rPr>
        <w:t>. Химки</w:t>
      </w:r>
      <w:r w:rsidR="00640F77">
        <w:rPr>
          <w:sz w:val="22"/>
        </w:rPr>
        <w:tab/>
      </w:r>
      <w:r w:rsidR="00500835">
        <w:rPr>
          <w:sz w:val="22"/>
        </w:rPr>
        <w:tab/>
      </w:r>
      <w:r w:rsidR="00500835">
        <w:rPr>
          <w:sz w:val="22"/>
        </w:rPr>
        <w:tab/>
      </w:r>
      <w:r w:rsidR="00500835">
        <w:rPr>
          <w:sz w:val="22"/>
        </w:rPr>
        <w:tab/>
      </w:r>
      <w:r w:rsidR="00500835">
        <w:rPr>
          <w:sz w:val="22"/>
        </w:rPr>
        <w:tab/>
      </w:r>
      <w:r w:rsidR="00500835">
        <w:rPr>
          <w:sz w:val="22"/>
        </w:rPr>
        <w:tab/>
      </w:r>
      <w:r w:rsidR="00500835">
        <w:rPr>
          <w:sz w:val="22"/>
        </w:rPr>
        <w:tab/>
      </w:r>
      <w:r w:rsidR="00500835">
        <w:rPr>
          <w:sz w:val="22"/>
        </w:rPr>
        <w:tab/>
      </w:r>
      <w:r w:rsidR="00500835">
        <w:rPr>
          <w:sz w:val="22"/>
        </w:rPr>
        <w:tab/>
      </w:r>
      <w:r w:rsidR="00C07074">
        <w:rPr>
          <w:sz w:val="22"/>
        </w:rPr>
        <w:tab/>
      </w:r>
      <w:proofErr w:type="gramStart"/>
      <w:r w:rsidR="00500835">
        <w:rPr>
          <w:sz w:val="22"/>
        </w:rPr>
        <w:tab/>
      </w:r>
      <w:r w:rsidR="00AD39DC">
        <w:rPr>
          <w:sz w:val="22"/>
        </w:rPr>
        <w:t xml:space="preserve">  </w:t>
      </w:r>
      <w:r w:rsidR="00EB322C">
        <w:rPr>
          <w:sz w:val="22"/>
        </w:rPr>
        <w:t>.</w:t>
      </w:r>
      <w:proofErr w:type="gramEnd"/>
      <w:r w:rsidR="00EB322C">
        <w:rPr>
          <w:sz w:val="22"/>
        </w:rPr>
        <w:t>201</w:t>
      </w:r>
      <w:r w:rsidR="00AC6DF7">
        <w:rPr>
          <w:sz w:val="22"/>
        </w:rPr>
        <w:t>9</w:t>
      </w:r>
      <w:r w:rsidR="00640F77">
        <w:rPr>
          <w:sz w:val="22"/>
        </w:rPr>
        <w:t>г.</w:t>
      </w:r>
    </w:p>
    <w:p w:rsidR="00014871" w:rsidRDefault="00014871">
      <w:pPr>
        <w:pStyle w:val="af"/>
        <w:jc w:val="center"/>
        <w:rPr>
          <w:sz w:val="22"/>
        </w:rPr>
      </w:pPr>
    </w:p>
    <w:p w:rsidR="00014871" w:rsidRDefault="00640F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Извещение и документация о проведении насто</w:t>
      </w:r>
      <w:r w:rsidR="00D70F9E">
        <w:rPr>
          <w:sz w:val="22"/>
          <w:szCs w:val="22"/>
        </w:rPr>
        <w:t xml:space="preserve">ящей процедуры были </w:t>
      </w:r>
      <w:proofErr w:type="gramStart"/>
      <w:r w:rsidR="00D70F9E">
        <w:rPr>
          <w:sz w:val="22"/>
          <w:szCs w:val="22"/>
        </w:rPr>
        <w:t xml:space="preserve">размещены  </w:t>
      </w:r>
      <w:r w:rsidR="006B34FE">
        <w:rPr>
          <w:sz w:val="22"/>
          <w:szCs w:val="22"/>
        </w:rPr>
        <w:t>«</w:t>
      </w:r>
      <w:proofErr w:type="gramEnd"/>
      <w:r w:rsidR="0022748C">
        <w:rPr>
          <w:sz w:val="22"/>
          <w:szCs w:val="22"/>
        </w:rPr>
        <w:t>30</w:t>
      </w:r>
      <w:r>
        <w:rPr>
          <w:sz w:val="22"/>
          <w:szCs w:val="22"/>
        </w:rPr>
        <w:t>»</w:t>
      </w:r>
      <w:r w:rsidR="007B1268">
        <w:rPr>
          <w:sz w:val="22"/>
          <w:szCs w:val="22"/>
        </w:rPr>
        <w:t xml:space="preserve"> </w:t>
      </w:r>
      <w:r w:rsidR="007278D5">
        <w:rPr>
          <w:sz w:val="22"/>
          <w:szCs w:val="22"/>
        </w:rPr>
        <w:t>апреля</w:t>
      </w:r>
      <w:r w:rsidR="00AD39DC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0C63BA">
        <w:rPr>
          <w:sz w:val="22"/>
          <w:szCs w:val="22"/>
        </w:rPr>
        <w:t>9</w:t>
      </w:r>
      <w:r>
        <w:rPr>
          <w:sz w:val="22"/>
          <w:szCs w:val="22"/>
        </w:rPr>
        <w:t xml:space="preserve">г. на сайте Единой информационной системы в сфере закупок, по адресу </w:t>
      </w:r>
      <w:hyperlink r:id="rId8" w:history="1">
        <w:r>
          <w:rPr>
            <w:rStyle w:val="af3"/>
            <w:sz w:val="22"/>
            <w:szCs w:val="22"/>
          </w:rPr>
          <w:t>www.zakupki.gov.ru</w:t>
        </w:r>
      </w:hyperlink>
      <w:r>
        <w:rPr>
          <w:sz w:val="22"/>
          <w:szCs w:val="22"/>
        </w:rPr>
        <w:t xml:space="preserve">и на сайте электронной торговой площадки ООО «ЭТП ГПБ», по адресу в сети «Интернет»: </w:t>
      </w:r>
      <w:hyperlink r:id="rId9" w:history="1">
        <w:r>
          <w:rPr>
            <w:rStyle w:val="af3"/>
            <w:sz w:val="22"/>
            <w:szCs w:val="22"/>
            <w:lang w:val="en-US"/>
          </w:rPr>
          <w:t>www</w:t>
        </w:r>
        <w:r>
          <w:rPr>
            <w:rStyle w:val="af3"/>
            <w:sz w:val="22"/>
            <w:szCs w:val="22"/>
          </w:rPr>
          <w:t>.</w:t>
        </w:r>
        <w:proofErr w:type="spellStart"/>
        <w:r>
          <w:rPr>
            <w:rStyle w:val="af3"/>
            <w:sz w:val="22"/>
            <w:szCs w:val="22"/>
            <w:lang w:val="en-US"/>
          </w:rPr>
          <w:t>etp</w:t>
        </w:r>
        <w:proofErr w:type="spellEnd"/>
        <w:r>
          <w:rPr>
            <w:rStyle w:val="af3"/>
            <w:sz w:val="22"/>
            <w:szCs w:val="22"/>
          </w:rPr>
          <w:t>.</w:t>
        </w:r>
        <w:proofErr w:type="spellStart"/>
        <w:r>
          <w:rPr>
            <w:rStyle w:val="af3"/>
            <w:sz w:val="22"/>
            <w:szCs w:val="22"/>
            <w:lang w:val="en-US"/>
          </w:rPr>
          <w:t>gpb</w:t>
        </w:r>
        <w:proofErr w:type="spellEnd"/>
        <w:r>
          <w:rPr>
            <w:rStyle w:val="af3"/>
            <w:sz w:val="22"/>
            <w:szCs w:val="22"/>
          </w:rPr>
          <w:t>.</w:t>
        </w:r>
        <w:proofErr w:type="spellStart"/>
        <w:r>
          <w:rPr>
            <w:rStyle w:val="af3"/>
            <w:sz w:val="22"/>
            <w:szCs w:val="22"/>
            <w:lang w:val="en-US"/>
          </w:rPr>
          <w:t>ru</w:t>
        </w:r>
        <w:proofErr w:type="spellEnd"/>
      </w:hyperlink>
    </w:p>
    <w:p w:rsidR="00014871" w:rsidRDefault="00640F77">
      <w:pPr>
        <w:pStyle w:val="af"/>
        <w:jc w:val="both"/>
        <w:rPr>
          <w:sz w:val="22"/>
        </w:rPr>
      </w:pPr>
      <w:r>
        <w:rPr>
          <w:sz w:val="22"/>
        </w:rPr>
        <w:t>Заказчик – Организатор закупки: АО «МКБ «Факел».</w:t>
      </w:r>
    </w:p>
    <w:p w:rsidR="00014871" w:rsidRDefault="00014871">
      <w:pPr>
        <w:pStyle w:val="af"/>
        <w:jc w:val="both"/>
        <w:rPr>
          <w:sz w:val="22"/>
        </w:rPr>
      </w:pPr>
    </w:p>
    <w:p w:rsidR="00014871" w:rsidRDefault="00640F77">
      <w:pPr>
        <w:pStyle w:val="a3"/>
        <w:tabs>
          <w:tab w:val="right" w:pos="9639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Состав комиссии</w:t>
      </w:r>
    </w:p>
    <w:p w:rsidR="00AD39DC" w:rsidRDefault="00AD39DC">
      <w:pPr>
        <w:pStyle w:val="a3"/>
        <w:tabs>
          <w:tab w:val="right" w:pos="9639"/>
        </w:tabs>
        <w:jc w:val="left"/>
        <w:rPr>
          <w:sz w:val="22"/>
          <w:szCs w:val="22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014871">
        <w:tc>
          <w:tcPr>
            <w:tcW w:w="6204" w:type="dxa"/>
          </w:tcPr>
          <w:p w:rsidR="00014871" w:rsidRDefault="00640F77">
            <w:pPr>
              <w:pStyle w:val="a3"/>
              <w:tabs>
                <w:tab w:val="right" w:pos="9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члена комиссии</w:t>
            </w:r>
          </w:p>
        </w:tc>
        <w:tc>
          <w:tcPr>
            <w:tcW w:w="4110" w:type="dxa"/>
          </w:tcPr>
          <w:p w:rsidR="00014871" w:rsidRDefault="00640F77">
            <w:pPr>
              <w:pStyle w:val="a3"/>
              <w:tabs>
                <w:tab w:val="right" w:pos="9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014871" w:rsidTr="00C07074">
        <w:trPr>
          <w:trHeight w:val="195"/>
        </w:trPr>
        <w:tc>
          <w:tcPr>
            <w:tcW w:w="6204" w:type="dxa"/>
          </w:tcPr>
          <w:p w:rsidR="00C07074" w:rsidRDefault="00C07074" w:rsidP="00C07074">
            <w:pPr>
              <w:pStyle w:val="a3"/>
              <w:tabs>
                <w:tab w:val="right" w:pos="912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110" w:type="dxa"/>
          </w:tcPr>
          <w:p w:rsidR="00014871" w:rsidRDefault="0026323D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r w:rsidRPr="0026323D">
              <w:rPr>
                <w:sz w:val="24"/>
                <w:szCs w:val="24"/>
              </w:rPr>
              <w:t>Безверхий О.А.</w:t>
            </w:r>
          </w:p>
        </w:tc>
      </w:tr>
      <w:tr w:rsidR="00C07074">
        <w:trPr>
          <w:trHeight w:val="255"/>
        </w:trPr>
        <w:tc>
          <w:tcPr>
            <w:tcW w:w="6204" w:type="dxa"/>
          </w:tcPr>
          <w:p w:rsidR="00C07074" w:rsidRDefault="00C07074" w:rsidP="008B21AD">
            <w:pPr>
              <w:pStyle w:val="a3"/>
              <w:tabs>
                <w:tab w:val="right" w:pos="912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110" w:type="dxa"/>
          </w:tcPr>
          <w:p w:rsidR="00C07074" w:rsidRDefault="0026323D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Грицик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014871">
        <w:tc>
          <w:tcPr>
            <w:tcW w:w="6204" w:type="dxa"/>
          </w:tcPr>
          <w:p w:rsidR="00014871" w:rsidRDefault="0026323D" w:rsidP="00637353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014871" w:rsidRDefault="003B7CC1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Крайнов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014871" w:rsidTr="00C07074">
        <w:trPr>
          <w:trHeight w:val="270"/>
        </w:trPr>
        <w:tc>
          <w:tcPr>
            <w:tcW w:w="6204" w:type="dxa"/>
          </w:tcPr>
          <w:p w:rsidR="00014871" w:rsidRDefault="00014871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14871" w:rsidRDefault="003B7CC1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 А.В.</w:t>
            </w:r>
          </w:p>
        </w:tc>
      </w:tr>
      <w:tr w:rsidR="00C07074">
        <w:trPr>
          <w:trHeight w:val="180"/>
        </w:trPr>
        <w:tc>
          <w:tcPr>
            <w:tcW w:w="6204" w:type="dxa"/>
          </w:tcPr>
          <w:p w:rsidR="00C07074" w:rsidRDefault="00C07074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07074" w:rsidRDefault="005D71C5" w:rsidP="00C07074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А.С.</w:t>
            </w:r>
          </w:p>
        </w:tc>
      </w:tr>
      <w:tr w:rsidR="00014871" w:rsidTr="00E1590A">
        <w:trPr>
          <w:trHeight w:val="270"/>
        </w:trPr>
        <w:tc>
          <w:tcPr>
            <w:tcW w:w="6204" w:type="dxa"/>
          </w:tcPr>
          <w:p w:rsidR="00014871" w:rsidRDefault="00014871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1590A" w:rsidRDefault="00640F77" w:rsidP="00E1590A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Тепцов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5D71C5" w:rsidTr="00E1590A">
        <w:trPr>
          <w:trHeight w:val="270"/>
        </w:trPr>
        <w:tc>
          <w:tcPr>
            <w:tcW w:w="6204" w:type="dxa"/>
          </w:tcPr>
          <w:p w:rsidR="005D71C5" w:rsidRDefault="005D71C5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D71C5" w:rsidRDefault="005D71C5" w:rsidP="00E1590A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B1268" w:rsidTr="00E1590A">
        <w:trPr>
          <w:trHeight w:val="270"/>
        </w:trPr>
        <w:tc>
          <w:tcPr>
            <w:tcW w:w="6204" w:type="dxa"/>
          </w:tcPr>
          <w:p w:rsidR="007B1268" w:rsidRDefault="007B1268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B1268" w:rsidRDefault="007B1268" w:rsidP="00E1590A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 А.В.</w:t>
            </w:r>
          </w:p>
        </w:tc>
      </w:tr>
      <w:tr w:rsidR="00EE7753" w:rsidTr="00E1590A">
        <w:trPr>
          <w:trHeight w:val="270"/>
        </w:trPr>
        <w:tc>
          <w:tcPr>
            <w:tcW w:w="6204" w:type="dxa"/>
          </w:tcPr>
          <w:p w:rsidR="00EE7753" w:rsidRDefault="00EE7753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E7753" w:rsidRDefault="007B1268" w:rsidP="00E1590A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Синельников С.В.</w:t>
            </w:r>
          </w:p>
        </w:tc>
      </w:tr>
      <w:tr w:rsidR="00014871">
        <w:trPr>
          <w:trHeight w:val="271"/>
        </w:trPr>
        <w:tc>
          <w:tcPr>
            <w:tcW w:w="6204" w:type="dxa"/>
          </w:tcPr>
          <w:p w:rsidR="00014871" w:rsidRDefault="00640F77">
            <w:pPr>
              <w:pStyle w:val="a3"/>
              <w:tabs>
                <w:tab w:val="right" w:pos="912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110" w:type="dxa"/>
          </w:tcPr>
          <w:p w:rsidR="00014871" w:rsidRDefault="0022748C">
            <w:pPr>
              <w:pStyle w:val="a3"/>
              <w:tabs>
                <w:tab w:val="right" w:pos="9129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C07074" w:rsidRDefault="00C07074">
      <w:pPr>
        <w:pStyle w:val="a3"/>
        <w:tabs>
          <w:tab w:val="right" w:pos="9129"/>
        </w:tabs>
        <w:rPr>
          <w:sz w:val="22"/>
          <w:szCs w:val="22"/>
        </w:rPr>
      </w:pPr>
    </w:p>
    <w:p w:rsidR="00014871" w:rsidRDefault="00640F77">
      <w:pPr>
        <w:pStyle w:val="a3"/>
        <w:tabs>
          <w:tab w:val="right" w:pos="9129"/>
        </w:tabs>
        <w:rPr>
          <w:sz w:val="22"/>
          <w:szCs w:val="22"/>
        </w:rPr>
      </w:pPr>
      <w:r>
        <w:rPr>
          <w:sz w:val="22"/>
          <w:szCs w:val="22"/>
        </w:rPr>
        <w:t>Заседание закупочной комисс</w:t>
      </w:r>
      <w:r w:rsidR="00EB322C">
        <w:rPr>
          <w:sz w:val="22"/>
          <w:szCs w:val="22"/>
        </w:rPr>
        <w:t xml:space="preserve">ии проводится «____» </w:t>
      </w:r>
      <w:r w:rsidR="00AD39DC">
        <w:rPr>
          <w:sz w:val="22"/>
          <w:szCs w:val="22"/>
        </w:rPr>
        <w:t>______</w:t>
      </w:r>
      <w:r w:rsidR="00EB322C">
        <w:rPr>
          <w:sz w:val="22"/>
          <w:szCs w:val="22"/>
        </w:rPr>
        <w:t>201</w:t>
      </w:r>
      <w:r w:rsidR="000C63BA">
        <w:rPr>
          <w:sz w:val="22"/>
          <w:szCs w:val="22"/>
        </w:rPr>
        <w:t>9</w:t>
      </w:r>
      <w:r>
        <w:rPr>
          <w:sz w:val="22"/>
          <w:szCs w:val="22"/>
        </w:rPr>
        <w:t xml:space="preserve">г. в 10:00 часов (время московское) по адресу: </w:t>
      </w:r>
      <w:r>
        <w:rPr>
          <w:spacing w:val="-6"/>
          <w:sz w:val="22"/>
          <w:szCs w:val="22"/>
        </w:rPr>
        <w:t>141401, Московская область,</w:t>
      </w:r>
      <w:r>
        <w:rPr>
          <w:sz w:val="22"/>
          <w:szCs w:val="22"/>
        </w:rPr>
        <w:t xml:space="preserve"> г. Химки, ул. Академика Грушина, д.33.</w:t>
      </w:r>
    </w:p>
    <w:p w:rsidR="00014871" w:rsidRDefault="00640F77">
      <w:pPr>
        <w:pStyle w:val="a3"/>
        <w:tabs>
          <w:tab w:val="right" w:pos="9129"/>
        </w:tabs>
        <w:rPr>
          <w:sz w:val="22"/>
          <w:szCs w:val="22"/>
        </w:rPr>
      </w:pPr>
      <w:r>
        <w:rPr>
          <w:sz w:val="22"/>
          <w:szCs w:val="22"/>
        </w:rPr>
        <w:t>На за</w:t>
      </w:r>
      <w:r w:rsidR="00E656E5">
        <w:rPr>
          <w:sz w:val="22"/>
          <w:szCs w:val="22"/>
        </w:rPr>
        <w:t xml:space="preserve">седании комиссии </w:t>
      </w:r>
      <w:proofErr w:type="gramStart"/>
      <w:r w:rsidR="00E656E5">
        <w:rPr>
          <w:sz w:val="22"/>
          <w:szCs w:val="22"/>
        </w:rPr>
        <w:t xml:space="preserve">присутствует: </w:t>
      </w:r>
      <w:r w:rsidR="000C63BA">
        <w:rPr>
          <w:sz w:val="22"/>
          <w:szCs w:val="22"/>
        </w:rPr>
        <w:t xml:space="preserve">  </w:t>
      </w:r>
      <w:proofErr w:type="gramEnd"/>
      <w:r w:rsidR="000C63BA">
        <w:rPr>
          <w:sz w:val="22"/>
          <w:szCs w:val="22"/>
        </w:rPr>
        <w:t xml:space="preserve">        </w:t>
      </w:r>
      <w:r w:rsidR="008A44E7">
        <w:rPr>
          <w:sz w:val="22"/>
          <w:szCs w:val="22"/>
        </w:rPr>
        <w:t>(____</w:t>
      </w:r>
      <w:r w:rsidR="00F26585">
        <w:rPr>
          <w:sz w:val="22"/>
          <w:szCs w:val="22"/>
        </w:rPr>
        <w:t>__</w:t>
      </w:r>
      <w:r w:rsidR="008A44E7">
        <w:rPr>
          <w:sz w:val="22"/>
          <w:szCs w:val="22"/>
        </w:rPr>
        <w:t xml:space="preserve">___) </w:t>
      </w:r>
      <w:r>
        <w:rPr>
          <w:sz w:val="22"/>
          <w:szCs w:val="22"/>
        </w:rPr>
        <w:t>человек. Кворум имеется.</w:t>
      </w:r>
    </w:p>
    <w:p w:rsidR="008B21AD" w:rsidRPr="00F73B82" w:rsidRDefault="008B21AD">
      <w:pPr>
        <w:pStyle w:val="a3"/>
        <w:tabs>
          <w:tab w:val="right" w:pos="9129"/>
        </w:tabs>
        <w:rPr>
          <w:sz w:val="22"/>
          <w:szCs w:val="22"/>
        </w:rPr>
      </w:pPr>
    </w:p>
    <w:p w:rsidR="00014871" w:rsidRDefault="00640F77">
      <w:pPr>
        <w:pStyle w:val="a3"/>
        <w:tabs>
          <w:tab w:val="right" w:pos="91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637353" w:rsidRPr="002E09B7" w:rsidRDefault="00640F77" w:rsidP="002E09B7">
      <w:pPr>
        <w:pStyle w:val="ad"/>
        <w:ind w:left="349" w:firstLine="359"/>
        <w:jc w:val="both"/>
        <w:rPr>
          <w:color w:val="000000"/>
          <w:sz w:val="22"/>
          <w:szCs w:val="22"/>
        </w:rPr>
      </w:pPr>
      <w:r w:rsidRPr="00637353">
        <w:rPr>
          <w:sz w:val="22"/>
          <w:szCs w:val="22"/>
        </w:rPr>
        <w:t>Рассмотрение и оценка заявок на</w:t>
      </w:r>
      <w:r w:rsidR="002213B1">
        <w:rPr>
          <w:sz w:val="22"/>
          <w:szCs w:val="22"/>
        </w:rPr>
        <w:t xml:space="preserve"> участие в запросе котировок</w:t>
      </w:r>
      <w:r w:rsidR="00F24E05">
        <w:rPr>
          <w:sz w:val="22"/>
          <w:szCs w:val="22"/>
        </w:rPr>
        <w:t xml:space="preserve"> на право заключения договора на</w:t>
      </w:r>
      <w:r w:rsidR="00970EBC" w:rsidRPr="00970EBC">
        <w:rPr>
          <w:sz w:val="22"/>
          <w:szCs w:val="22"/>
        </w:rPr>
        <w:t xml:space="preserve"> </w:t>
      </w:r>
      <w:r w:rsidR="0022748C">
        <w:rPr>
          <w:color w:val="000000"/>
          <w:sz w:val="22"/>
          <w:szCs w:val="22"/>
        </w:rPr>
        <w:t>поставку</w:t>
      </w:r>
      <w:r w:rsidR="0022748C" w:rsidRPr="0022748C">
        <w:rPr>
          <w:color w:val="000000"/>
          <w:sz w:val="22"/>
          <w:szCs w:val="22"/>
        </w:rPr>
        <w:t xml:space="preserve"> дизельной электростанции (ДЭС) номинальной активной мощностью не менее 96 кВт, номинальным напряжением 400 В, 3-фазным током, частотой 50 </w:t>
      </w:r>
      <w:proofErr w:type="gramStart"/>
      <w:r w:rsidR="0022748C" w:rsidRPr="0022748C">
        <w:rPr>
          <w:color w:val="000000"/>
          <w:sz w:val="22"/>
          <w:szCs w:val="22"/>
        </w:rPr>
        <w:t>Гц.,</w:t>
      </w:r>
      <w:proofErr w:type="gramEnd"/>
      <w:r w:rsidR="0022748C" w:rsidRPr="0022748C">
        <w:rPr>
          <w:color w:val="000000"/>
          <w:sz w:val="22"/>
          <w:szCs w:val="22"/>
        </w:rPr>
        <w:t xml:space="preserve"> выполнение работ по её монтажу и проведению пусконаладочных работ.</w:t>
      </w:r>
    </w:p>
    <w:p w:rsidR="007C43F3" w:rsidRPr="00637353" w:rsidRDefault="007C43F3" w:rsidP="00637353">
      <w:pPr>
        <w:pStyle w:val="a3"/>
        <w:rPr>
          <w:sz w:val="22"/>
          <w:szCs w:val="22"/>
        </w:rPr>
      </w:pPr>
    </w:p>
    <w:p w:rsidR="00014871" w:rsidRDefault="00640F7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 заявку </w:t>
      </w:r>
      <w:r>
        <w:rPr>
          <w:sz w:val="22"/>
          <w:szCs w:val="22"/>
          <w:u w:val="single"/>
        </w:rPr>
        <w:t>201</w:t>
      </w:r>
      <w:r w:rsidR="000C63BA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/</w:t>
      </w:r>
      <w:r w:rsidR="0022748C">
        <w:rPr>
          <w:sz w:val="22"/>
          <w:szCs w:val="22"/>
          <w:u w:val="single"/>
        </w:rPr>
        <w:t>47</w:t>
      </w:r>
      <w:r w:rsidR="00ED591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от </w:t>
      </w:r>
      <w:r w:rsidR="0022748C">
        <w:rPr>
          <w:sz w:val="22"/>
          <w:szCs w:val="22"/>
        </w:rPr>
        <w:t>30</w:t>
      </w:r>
      <w:r w:rsidR="00A865B4">
        <w:rPr>
          <w:sz w:val="22"/>
          <w:szCs w:val="22"/>
        </w:rPr>
        <w:t>.0</w:t>
      </w:r>
      <w:r w:rsidR="007278D5">
        <w:rPr>
          <w:sz w:val="22"/>
          <w:szCs w:val="22"/>
        </w:rPr>
        <w:t>4</w:t>
      </w:r>
      <w:r w:rsidR="00251008">
        <w:rPr>
          <w:sz w:val="22"/>
          <w:szCs w:val="22"/>
        </w:rPr>
        <w:t>.201</w:t>
      </w:r>
      <w:r w:rsidR="000C63BA">
        <w:rPr>
          <w:sz w:val="22"/>
          <w:szCs w:val="22"/>
        </w:rPr>
        <w:t>9</w:t>
      </w:r>
      <w:r>
        <w:rPr>
          <w:sz w:val="22"/>
          <w:szCs w:val="22"/>
        </w:rPr>
        <w:t xml:space="preserve">г. </w:t>
      </w:r>
      <w:r w:rsidR="004453C8">
        <w:rPr>
          <w:sz w:val="22"/>
          <w:szCs w:val="22"/>
        </w:rPr>
        <w:t xml:space="preserve">с начальной максимальной </w:t>
      </w:r>
      <w:r w:rsidR="00A72ED3">
        <w:rPr>
          <w:sz w:val="22"/>
          <w:szCs w:val="22"/>
        </w:rPr>
        <w:t xml:space="preserve">стоимостью </w:t>
      </w:r>
      <w:r w:rsidR="0022748C">
        <w:rPr>
          <w:sz w:val="22"/>
          <w:szCs w:val="22"/>
        </w:rPr>
        <w:t>4 016 281,00</w:t>
      </w:r>
      <w:r w:rsidR="00AD39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 w:rsidR="00F24E05">
        <w:rPr>
          <w:sz w:val="22"/>
          <w:szCs w:val="22"/>
        </w:rPr>
        <w:t xml:space="preserve">поступило </w:t>
      </w:r>
      <w:r w:rsidR="0022748C">
        <w:rPr>
          <w:sz w:val="22"/>
          <w:szCs w:val="22"/>
        </w:rPr>
        <w:t xml:space="preserve">три </w:t>
      </w:r>
      <w:r w:rsidR="00F24E05">
        <w:rPr>
          <w:sz w:val="22"/>
          <w:szCs w:val="22"/>
        </w:rPr>
        <w:t>предложени</w:t>
      </w:r>
      <w:r w:rsidR="0022748C">
        <w:rPr>
          <w:sz w:val="22"/>
          <w:szCs w:val="22"/>
        </w:rPr>
        <w:t>я</w:t>
      </w:r>
      <w:r w:rsidR="00F24E05">
        <w:rPr>
          <w:sz w:val="22"/>
          <w:szCs w:val="22"/>
        </w:rPr>
        <w:t>.</w:t>
      </w:r>
    </w:p>
    <w:p w:rsidR="003440FC" w:rsidRDefault="003440FC" w:rsidP="003440FC">
      <w:pPr>
        <w:pStyle w:val="a3"/>
        <w:rPr>
          <w:sz w:val="22"/>
          <w:szCs w:val="22"/>
        </w:rPr>
      </w:pPr>
    </w:p>
    <w:tbl>
      <w:tblPr>
        <w:tblStyle w:val="1"/>
        <w:tblW w:w="10170" w:type="dxa"/>
        <w:tblLayout w:type="fixed"/>
        <w:tblLook w:val="04A0" w:firstRow="1" w:lastRow="0" w:firstColumn="1" w:lastColumn="0" w:noHBand="0" w:noVBand="1"/>
      </w:tblPr>
      <w:tblGrid>
        <w:gridCol w:w="534"/>
        <w:gridCol w:w="1558"/>
        <w:gridCol w:w="3968"/>
        <w:gridCol w:w="1419"/>
        <w:gridCol w:w="1699"/>
        <w:gridCol w:w="992"/>
      </w:tblGrid>
      <w:tr w:rsidR="003440FC" w:rsidTr="003440F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Default="003440FC">
            <w:pPr>
              <w:tabs>
                <w:tab w:val="right" w:pos="9129"/>
              </w:tabs>
              <w:ind w:left="60"/>
              <w:jc w:val="center"/>
              <w:rPr>
                <w:color w:val="000000"/>
                <w:sz w:val="24"/>
                <w:lang w:eastAsia="en-US"/>
              </w:rPr>
            </w:pPr>
          </w:p>
          <w:p w:rsidR="003440FC" w:rsidRDefault="003440FC">
            <w:pPr>
              <w:tabs>
                <w:tab w:val="right" w:pos="9129"/>
              </w:tabs>
              <w:ind w:left="60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C" w:rsidRDefault="003440FC">
            <w:pPr>
              <w:tabs>
                <w:tab w:val="right" w:pos="9129"/>
              </w:tabs>
              <w:ind w:left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и время поступление заявки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C" w:rsidRDefault="003440FC">
            <w:pPr>
              <w:tabs>
                <w:tab w:val="right" w:pos="9129"/>
              </w:tabs>
              <w:ind w:left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организации участника процедуры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C" w:rsidRDefault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</w:p>
          <w:p w:rsidR="003440FC" w:rsidRDefault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Цена, в руб.</w:t>
            </w:r>
          </w:p>
          <w:p w:rsidR="003440FC" w:rsidRDefault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НДС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Default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</w:p>
          <w:p w:rsidR="003440FC" w:rsidRDefault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Цена, в руб.</w:t>
            </w:r>
          </w:p>
          <w:p w:rsidR="003440FC" w:rsidRDefault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без</w:t>
            </w:r>
            <w:proofErr w:type="gramEnd"/>
            <w:r>
              <w:rPr>
                <w:color w:val="000000"/>
                <w:lang w:eastAsia="en-US"/>
              </w:rPr>
              <w:t xml:space="preserve">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Default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</w:p>
          <w:p w:rsidR="003440FC" w:rsidRDefault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СМП</w:t>
            </w:r>
          </w:p>
        </w:tc>
      </w:tr>
      <w:tr w:rsidR="003440FC" w:rsidTr="00BD6012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C" w:rsidRDefault="003440FC">
            <w:pPr>
              <w:tabs>
                <w:tab w:val="right" w:pos="9129"/>
              </w:tabs>
              <w:ind w:left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C" w:rsidRDefault="00BD6012" w:rsidP="00BD6012">
            <w:pPr>
              <w:tabs>
                <w:tab w:val="right" w:pos="9129"/>
              </w:tabs>
              <w:ind w:left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3440FC">
              <w:rPr>
                <w:color w:val="000000"/>
                <w:lang w:eastAsia="en-US"/>
              </w:rPr>
              <w:t>.0</w:t>
            </w:r>
            <w:r>
              <w:rPr>
                <w:color w:val="000000"/>
                <w:lang w:eastAsia="en-US"/>
              </w:rPr>
              <w:t>5.2019 16</w:t>
            </w:r>
            <w:r w:rsidR="004453C8">
              <w:rPr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>2</w:t>
            </w:r>
            <w:r w:rsidR="004453C8">
              <w:rPr>
                <w:color w:val="00000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C" w:rsidRDefault="004453C8" w:rsidP="00BD6012">
            <w:pPr>
              <w:tabs>
                <w:tab w:val="right" w:pos="9129"/>
              </w:tabs>
              <w:ind w:left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 с ограниченной ответственностью «</w:t>
            </w:r>
            <w:r w:rsidR="00BD6012">
              <w:rPr>
                <w:color w:val="000000"/>
                <w:lang w:eastAsia="en-US"/>
              </w:rPr>
              <w:t>НЕОЭНЕРГО»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5" w:rsidRDefault="007278D5" w:rsidP="00BD6012">
            <w:pPr>
              <w:tabs>
                <w:tab w:val="right" w:pos="9129"/>
              </w:tabs>
              <w:rPr>
                <w:color w:val="000000"/>
                <w:lang w:eastAsia="en-US"/>
              </w:rPr>
            </w:pPr>
          </w:p>
          <w:p w:rsidR="003440FC" w:rsidRDefault="00BD6012" w:rsidP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3 107 760,00</w:t>
            </w:r>
          </w:p>
          <w:p w:rsidR="007278D5" w:rsidRDefault="007278D5" w:rsidP="00BD6012">
            <w:pPr>
              <w:tabs>
                <w:tab w:val="right" w:pos="9129"/>
              </w:tabs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5" w:rsidRDefault="007278D5" w:rsidP="00BD6012">
            <w:pPr>
              <w:tabs>
                <w:tab w:val="right" w:pos="9129"/>
              </w:tabs>
              <w:rPr>
                <w:color w:val="000000"/>
                <w:lang w:eastAsia="en-US"/>
              </w:rPr>
            </w:pPr>
          </w:p>
          <w:p w:rsidR="003440FC" w:rsidRDefault="00BD6012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2 589 800,00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5" w:rsidRDefault="007278D5" w:rsidP="00BD6012">
            <w:pPr>
              <w:tabs>
                <w:tab w:val="right" w:pos="9129"/>
              </w:tabs>
              <w:rPr>
                <w:color w:val="000000"/>
                <w:lang w:eastAsia="en-US"/>
              </w:rPr>
            </w:pPr>
          </w:p>
          <w:p w:rsidR="003440FC" w:rsidRDefault="004453C8" w:rsidP="00BD6012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Суб</w:t>
            </w:r>
            <w:proofErr w:type="spellEnd"/>
            <w:proofErr w:type="gramStart"/>
            <w:r>
              <w:rPr>
                <w:color w:val="000000"/>
                <w:lang w:eastAsia="en-US"/>
              </w:rPr>
              <w:t>.</w:t>
            </w:r>
            <w:r w:rsidR="00A44ABB">
              <w:rPr>
                <w:color w:val="000000"/>
                <w:lang w:eastAsia="en-US"/>
              </w:rPr>
              <w:t xml:space="preserve"> м</w:t>
            </w:r>
            <w:r w:rsidR="00BD6012">
              <w:rPr>
                <w:color w:val="000000"/>
                <w:lang w:eastAsia="en-US"/>
              </w:rPr>
              <w:t>алое</w:t>
            </w:r>
            <w:proofErr w:type="gramEnd"/>
          </w:p>
        </w:tc>
      </w:tr>
      <w:tr w:rsidR="004453C8" w:rsidTr="003440FC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0445D7">
            <w:pPr>
              <w:tabs>
                <w:tab w:val="right" w:pos="9129"/>
              </w:tabs>
              <w:ind w:left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BD6012" w:rsidP="007278D5">
            <w:pPr>
              <w:tabs>
                <w:tab w:val="right" w:pos="9129"/>
              </w:tabs>
              <w:ind w:left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E9595B">
              <w:rPr>
                <w:color w:val="000000"/>
                <w:lang w:eastAsia="en-US"/>
              </w:rPr>
              <w:t>.05.2019</w:t>
            </w:r>
          </w:p>
          <w:p w:rsidR="00E9595B" w:rsidRDefault="00BD6012" w:rsidP="007278D5">
            <w:pPr>
              <w:tabs>
                <w:tab w:val="right" w:pos="9129"/>
              </w:tabs>
              <w:ind w:left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09:55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E9595B" w:rsidP="00BD6012">
            <w:pPr>
              <w:tabs>
                <w:tab w:val="right" w:pos="9129"/>
              </w:tabs>
              <w:ind w:left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 с ограниченной ответственностью «</w:t>
            </w:r>
            <w:r w:rsidR="00BD6012">
              <w:rPr>
                <w:color w:val="000000"/>
                <w:lang w:eastAsia="en-US"/>
              </w:rPr>
              <w:t>КОМСТРОЙ»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BD6012" w:rsidP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3 912 154,16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BD6012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3 260 128,47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E9595B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Суб</w:t>
            </w:r>
            <w:proofErr w:type="spellEnd"/>
            <w:proofErr w:type="gramStart"/>
            <w:r>
              <w:rPr>
                <w:color w:val="000000"/>
                <w:lang w:eastAsia="en-US"/>
              </w:rPr>
              <w:t>.</w:t>
            </w:r>
            <w:r w:rsidR="00A44ABB">
              <w:rPr>
                <w:color w:val="000000"/>
                <w:lang w:eastAsia="en-US"/>
              </w:rPr>
              <w:t xml:space="preserve"> микро</w:t>
            </w:r>
            <w:proofErr w:type="gramEnd"/>
          </w:p>
        </w:tc>
      </w:tr>
      <w:tr w:rsidR="004453C8" w:rsidTr="003440FC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E9595B">
            <w:pPr>
              <w:tabs>
                <w:tab w:val="right" w:pos="9129"/>
              </w:tabs>
              <w:ind w:left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BD6012" w:rsidP="007278D5">
            <w:pPr>
              <w:tabs>
                <w:tab w:val="right" w:pos="9129"/>
              </w:tabs>
              <w:ind w:left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E9595B">
              <w:rPr>
                <w:color w:val="000000"/>
                <w:lang w:eastAsia="en-US"/>
              </w:rPr>
              <w:t>.05.2019</w:t>
            </w:r>
          </w:p>
          <w:p w:rsidR="00E9595B" w:rsidRDefault="00BD6012" w:rsidP="007278D5">
            <w:pPr>
              <w:tabs>
                <w:tab w:val="right" w:pos="9129"/>
              </w:tabs>
              <w:ind w:left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09:</w:t>
            </w:r>
            <w:r w:rsidR="00E9595B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E9595B" w:rsidP="00BD6012">
            <w:pPr>
              <w:tabs>
                <w:tab w:val="right" w:pos="9129"/>
              </w:tabs>
              <w:ind w:left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BD6012">
              <w:rPr>
                <w:color w:val="000000"/>
                <w:lang w:eastAsia="en-US"/>
              </w:rPr>
              <w:t>«ИНМЕСОЛ»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BD6012" w:rsidP="003440FC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2 127 699,98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BD6012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1 773 083,32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8" w:rsidRDefault="00E9595B" w:rsidP="001128D2">
            <w:pPr>
              <w:tabs>
                <w:tab w:val="right" w:pos="9129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Суб</w:t>
            </w:r>
            <w:proofErr w:type="spellEnd"/>
            <w:proofErr w:type="gramStart"/>
            <w:r>
              <w:rPr>
                <w:color w:val="000000"/>
                <w:lang w:eastAsia="en-US"/>
              </w:rPr>
              <w:t>.</w:t>
            </w:r>
            <w:r w:rsidR="00A44ABB">
              <w:rPr>
                <w:color w:val="000000"/>
                <w:lang w:eastAsia="en-US"/>
              </w:rPr>
              <w:t xml:space="preserve"> мал</w:t>
            </w:r>
            <w:r w:rsidR="001128D2">
              <w:rPr>
                <w:color w:val="000000"/>
                <w:lang w:eastAsia="en-US"/>
              </w:rPr>
              <w:t>ое</w:t>
            </w:r>
            <w:proofErr w:type="gramEnd"/>
          </w:p>
        </w:tc>
      </w:tr>
    </w:tbl>
    <w:p w:rsidR="00CD0E2B" w:rsidRDefault="00CD0E2B">
      <w:pPr>
        <w:pStyle w:val="a3"/>
        <w:rPr>
          <w:b/>
          <w:color w:val="auto"/>
          <w:sz w:val="22"/>
          <w:szCs w:val="22"/>
        </w:rPr>
      </w:pPr>
    </w:p>
    <w:p w:rsidR="002E09B7" w:rsidRDefault="002E09B7" w:rsidP="002E09B7">
      <w:pPr>
        <w:pStyle w:val="a3"/>
        <w:tabs>
          <w:tab w:val="right" w:pos="9129"/>
        </w:tabs>
        <w:rPr>
          <w:sz w:val="22"/>
          <w:szCs w:val="22"/>
        </w:rPr>
      </w:pPr>
      <w:r>
        <w:rPr>
          <w:sz w:val="22"/>
          <w:szCs w:val="22"/>
        </w:rPr>
        <w:t>Комиссия рассмотрела заявки участников процедуры на соответствие требованиям, установленным документацией, а также содержащимся в реестре участников, получивших аккредитацию на электронной площадке, сведения об участниках, подавших заявки на участие, и приняла решение:</w:t>
      </w:r>
    </w:p>
    <w:p w:rsidR="002E09B7" w:rsidRPr="002E09B7" w:rsidRDefault="002E09B7" w:rsidP="002E09B7">
      <w:pPr>
        <w:jc w:val="both"/>
        <w:rPr>
          <w:b/>
          <w:color w:val="000000"/>
          <w:sz w:val="23"/>
          <w:szCs w:val="23"/>
          <w:lang w:eastAsia="en-US"/>
        </w:rPr>
      </w:pPr>
    </w:p>
    <w:p w:rsidR="00CD0E2B" w:rsidRPr="00E00BA5" w:rsidRDefault="002E09B7" w:rsidP="002E09B7">
      <w:pPr>
        <w:pStyle w:val="ad"/>
        <w:ind w:left="360"/>
        <w:jc w:val="both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t xml:space="preserve">1. </w:t>
      </w:r>
      <w:r w:rsidR="00CD0E2B" w:rsidRPr="00E00BA5">
        <w:rPr>
          <w:b/>
          <w:color w:val="000000"/>
          <w:sz w:val="23"/>
          <w:szCs w:val="23"/>
          <w:lang w:eastAsia="en-US"/>
        </w:rPr>
        <w:t xml:space="preserve">Допустить </w:t>
      </w:r>
      <w:r w:rsidR="008E34A5" w:rsidRPr="00E00BA5">
        <w:rPr>
          <w:b/>
          <w:color w:val="000000"/>
          <w:sz w:val="23"/>
          <w:szCs w:val="23"/>
          <w:lang w:eastAsia="en-US"/>
        </w:rPr>
        <w:t>следующих участников:</w:t>
      </w:r>
    </w:p>
    <w:p w:rsidR="008E34A5" w:rsidRDefault="008E34A5" w:rsidP="008E34A5">
      <w:pPr>
        <w:pStyle w:val="ad"/>
        <w:ind w:left="36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lastRenderedPageBreak/>
        <w:t xml:space="preserve">- </w:t>
      </w:r>
      <w:r w:rsidR="0068112B" w:rsidRPr="0068112B">
        <w:rPr>
          <w:color w:val="000000"/>
          <w:sz w:val="23"/>
          <w:szCs w:val="23"/>
          <w:lang w:eastAsia="en-US"/>
        </w:rPr>
        <w:t>Общество с ограниченной ответственностью «НЕОЭНЕРГО»</w:t>
      </w:r>
    </w:p>
    <w:p w:rsidR="008E34A5" w:rsidRDefault="008E34A5" w:rsidP="008E34A5">
      <w:pPr>
        <w:pStyle w:val="ad"/>
        <w:ind w:left="36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- </w:t>
      </w:r>
      <w:r w:rsidR="0068112B" w:rsidRPr="0068112B">
        <w:rPr>
          <w:color w:val="000000"/>
          <w:sz w:val="23"/>
          <w:szCs w:val="23"/>
          <w:lang w:eastAsia="en-US"/>
        </w:rPr>
        <w:t>Общество с ограниченной ответственностью «КОМСТРОЙ»</w:t>
      </w:r>
    </w:p>
    <w:p w:rsidR="00E00BA5" w:rsidRPr="00652645" w:rsidRDefault="008E34A5" w:rsidP="00652645">
      <w:pPr>
        <w:pStyle w:val="ad"/>
        <w:ind w:left="36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- </w:t>
      </w:r>
      <w:r w:rsidR="00652645" w:rsidRPr="00652645">
        <w:rPr>
          <w:color w:val="000000"/>
          <w:sz w:val="23"/>
          <w:szCs w:val="23"/>
          <w:lang w:eastAsia="en-US"/>
        </w:rPr>
        <w:t>Общество с ограниченной ответственностью «ИНМЕСОЛ»</w:t>
      </w:r>
    </w:p>
    <w:p w:rsidR="002E09B7" w:rsidRDefault="002E09B7" w:rsidP="00E00BA5">
      <w:pPr>
        <w:pStyle w:val="ad"/>
        <w:ind w:left="142" w:hanging="142"/>
        <w:jc w:val="both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t xml:space="preserve">     </w:t>
      </w:r>
    </w:p>
    <w:p w:rsidR="00E00BA5" w:rsidRPr="00E00BA5" w:rsidRDefault="002E09B7" w:rsidP="00E00BA5">
      <w:pPr>
        <w:pStyle w:val="ad"/>
        <w:ind w:left="142" w:hanging="142"/>
        <w:jc w:val="both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t xml:space="preserve">     2. </w:t>
      </w:r>
      <w:r w:rsidR="00E00BA5">
        <w:rPr>
          <w:b/>
          <w:color w:val="000000"/>
          <w:sz w:val="23"/>
          <w:szCs w:val="23"/>
          <w:lang w:eastAsia="en-US"/>
        </w:rPr>
        <w:t>Присвоить порядковые номера участникам:</w:t>
      </w:r>
    </w:p>
    <w:p w:rsidR="00E00BA5" w:rsidRDefault="00E00BA5" w:rsidP="00E00BA5">
      <w:pPr>
        <w:pStyle w:val="ad"/>
        <w:ind w:left="360"/>
        <w:jc w:val="both"/>
        <w:rPr>
          <w:color w:val="000000"/>
          <w:sz w:val="23"/>
          <w:szCs w:val="23"/>
          <w:lang w:eastAsia="en-US"/>
        </w:rPr>
      </w:pPr>
      <w:r>
        <w:rPr>
          <w:sz w:val="22"/>
          <w:szCs w:val="22"/>
        </w:rPr>
        <w:t>№1</w:t>
      </w:r>
      <w:r>
        <w:rPr>
          <w:color w:val="000000"/>
          <w:sz w:val="23"/>
          <w:szCs w:val="23"/>
          <w:lang w:eastAsia="en-US"/>
        </w:rPr>
        <w:t xml:space="preserve">- </w:t>
      </w:r>
      <w:r w:rsidR="00652645" w:rsidRPr="00652645">
        <w:rPr>
          <w:color w:val="000000"/>
          <w:sz w:val="23"/>
          <w:szCs w:val="23"/>
          <w:lang w:eastAsia="en-US"/>
        </w:rPr>
        <w:t>Общество с ограниченной ответственностью «ИНМЕСОЛ»</w:t>
      </w:r>
    </w:p>
    <w:p w:rsidR="00E00BA5" w:rsidRDefault="00E00BA5" w:rsidP="00E00BA5">
      <w:pPr>
        <w:pStyle w:val="ad"/>
        <w:ind w:left="360"/>
        <w:jc w:val="both"/>
        <w:rPr>
          <w:color w:val="000000"/>
          <w:sz w:val="23"/>
          <w:szCs w:val="23"/>
          <w:lang w:eastAsia="en-US"/>
        </w:rPr>
      </w:pPr>
      <w:r>
        <w:rPr>
          <w:sz w:val="22"/>
          <w:szCs w:val="22"/>
        </w:rPr>
        <w:t>№2</w:t>
      </w:r>
      <w:r>
        <w:rPr>
          <w:color w:val="000000"/>
          <w:sz w:val="23"/>
          <w:szCs w:val="23"/>
          <w:lang w:eastAsia="en-US"/>
        </w:rPr>
        <w:t xml:space="preserve">- </w:t>
      </w:r>
      <w:r w:rsidR="00652645" w:rsidRPr="00652645">
        <w:rPr>
          <w:color w:val="000000"/>
          <w:sz w:val="23"/>
          <w:szCs w:val="23"/>
          <w:lang w:eastAsia="en-US"/>
        </w:rPr>
        <w:t>Общество с ограниченной ответственностью «НЕОЭНЕРГО»</w:t>
      </w:r>
    </w:p>
    <w:p w:rsidR="00E00BA5" w:rsidRPr="00652645" w:rsidRDefault="00E00BA5" w:rsidP="00652645">
      <w:pPr>
        <w:pStyle w:val="ad"/>
        <w:ind w:left="36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№3- </w:t>
      </w:r>
      <w:r w:rsidR="00652645" w:rsidRPr="00652645">
        <w:rPr>
          <w:color w:val="000000"/>
          <w:sz w:val="23"/>
          <w:szCs w:val="23"/>
          <w:lang w:eastAsia="en-US"/>
        </w:rPr>
        <w:t>Общество с ограниченной ответственностью «КОМСТРОЙ»</w:t>
      </w:r>
    </w:p>
    <w:p w:rsidR="00CD0E2B" w:rsidRPr="00D304B0" w:rsidRDefault="00CD0E2B" w:rsidP="00D304B0">
      <w:pPr>
        <w:pStyle w:val="a3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E09B7" w:rsidRDefault="002E09B7" w:rsidP="002E09B7">
      <w:pPr>
        <w:pStyle w:val="a3"/>
        <w:tabs>
          <w:tab w:val="right" w:pos="9129"/>
        </w:tabs>
        <w:rPr>
          <w:b/>
          <w:color w:val="auto"/>
          <w:sz w:val="22"/>
          <w:szCs w:val="22"/>
        </w:rPr>
      </w:pPr>
      <w:r w:rsidRPr="00A95C22">
        <w:rPr>
          <w:b/>
          <w:color w:val="auto"/>
          <w:sz w:val="22"/>
          <w:szCs w:val="22"/>
        </w:rPr>
        <w:t>Решение комиссии:</w:t>
      </w:r>
      <w:r>
        <w:rPr>
          <w:b/>
          <w:color w:val="auto"/>
          <w:sz w:val="22"/>
          <w:szCs w:val="22"/>
        </w:rPr>
        <w:t xml:space="preserve"> </w:t>
      </w:r>
    </w:p>
    <w:p w:rsidR="00EE72E3" w:rsidRDefault="00EE72E3" w:rsidP="002E09B7">
      <w:pPr>
        <w:pStyle w:val="a3"/>
        <w:tabs>
          <w:tab w:val="right" w:pos="9129"/>
        </w:tabs>
        <w:ind w:firstLine="426"/>
        <w:rPr>
          <w:color w:val="auto"/>
          <w:sz w:val="22"/>
          <w:szCs w:val="22"/>
        </w:rPr>
      </w:pPr>
    </w:p>
    <w:p w:rsidR="002E09B7" w:rsidRDefault="002E09B7" w:rsidP="002E09B7">
      <w:pPr>
        <w:pStyle w:val="a3"/>
        <w:tabs>
          <w:tab w:val="right" w:pos="9129"/>
        </w:tabs>
        <w:ind w:firstLine="426"/>
        <w:rPr>
          <w:lang w:eastAsia="en-US"/>
        </w:rPr>
      </w:pPr>
      <w:r w:rsidRPr="003312F7">
        <w:rPr>
          <w:color w:val="auto"/>
          <w:sz w:val="22"/>
          <w:szCs w:val="22"/>
        </w:rPr>
        <w:t>1.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Признать торги состоявшимися. Признать победителем участника №1 </w:t>
      </w:r>
      <w:r w:rsidRPr="00F349E3">
        <w:rPr>
          <w:color w:val="auto"/>
          <w:sz w:val="22"/>
          <w:szCs w:val="22"/>
        </w:rPr>
        <w:t xml:space="preserve">– </w:t>
      </w:r>
      <w:r w:rsidRPr="002E09B7">
        <w:rPr>
          <w:color w:val="auto"/>
          <w:sz w:val="22"/>
          <w:szCs w:val="22"/>
        </w:rPr>
        <w:t xml:space="preserve">Общество с ограниченной ответственностью </w:t>
      </w:r>
      <w:r w:rsidR="00D304B0" w:rsidRPr="00D304B0">
        <w:rPr>
          <w:color w:val="auto"/>
          <w:sz w:val="22"/>
          <w:szCs w:val="22"/>
        </w:rPr>
        <w:t>«ИНМЕСОЛ»</w:t>
      </w:r>
      <w:r w:rsidR="00D304B0">
        <w:rPr>
          <w:color w:val="auto"/>
          <w:sz w:val="22"/>
          <w:szCs w:val="22"/>
        </w:rPr>
        <w:t>.</w:t>
      </w:r>
    </w:p>
    <w:p w:rsidR="00EE72E3" w:rsidRDefault="00EE72E3" w:rsidP="002E09B7">
      <w:pPr>
        <w:pStyle w:val="a3"/>
        <w:tabs>
          <w:tab w:val="right" w:pos="9129"/>
        </w:tabs>
        <w:ind w:firstLine="426"/>
        <w:rPr>
          <w:color w:val="auto"/>
          <w:sz w:val="22"/>
          <w:szCs w:val="22"/>
        </w:rPr>
      </w:pPr>
    </w:p>
    <w:p w:rsidR="002E09B7" w:rsidRDefault="002E09B7" w:rsidP="002E09B7">
      <w:pPr>
        <w:pStyle w:val="a3"/>
        <w:tabs>
          <w:tab w:val="right" w:pos="9129"/>
        </w:tabs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Структурному подразделению, ответственному за исполнение обязательств по договору, руководствуясь п.</w:t>
      </w:r>
      <w:r w:rsidR="004D703F">
        <w:rPr>
          <w:color w:val="auto"/>
          <w:sz w:val="22"/>
          <w:szCs w:val="22"/>
        </w:rPr>
        <w:t>32</w:t>
      </w:r>
      <w:r>
        <w:rPr>
          <w:color w:val="auto"/>
          <w:sz w:val="22"/>
          <w:szCs w:val="22"/>
        </w:rPr>
        <w:t xml:space="preserve"> Извещения о запросе котировок</w:t>
      </w:r>
      <w:r w:rsidR="004D703F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запросить у победителя </w:t>
      </w:r>
      <w:r w:rsidR="00D304B0">
        <w:rPr>
          <w:color w:val="auto"/>
          <w:sz w:val="22"/>
          <w:szCs w:val="22"/>
        </w:rPr>
        <w:t xml:space="preserve">ООО </w:t>
      </w:r>
      <w:r w:rsidR="00D304B0" w:rsidRPr="00D304B0">
        <w:rPr>
          <w:color w:val="auto"/>
          <w:sz w:val="22"/>
          <w:szCs w:val="22"/>
        </w:rPr>
        <w:t>«ИНМЕСОЛ»</w:t>
      </w:r>
      <w:r w:rsidR="00D304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договор с приложениями, а также  </w:t>
      </w:r>
      <w:r w:rsidRPr="00EE72E3">
        <w:rPr>
          <w:color w:val="auto"/>
          <w:sz w:val="22"/>
          <w:szCs w:val="22"/>
        </w:rPr>
        <w:t>обеспечение исполнен</w:t>
      </w:r>
      <w:r w:rsidR="001F15C9">
        <w:rPr>
          <w:color w:val="auto"/>
          <w:sz w:val="22"/>
          <w:szCs w:val="22"/>
        </w:rPr>
        <w:t xml:space="preserve">ия договора в размере </w:t>
      </w:r>
      <w:bookmarkStart w:id="0" w:name="_GoBack"/>
      <w:bookmarkEnd w:id="0"/>
      <w:r w:rsidR="001F15C9">
        <w:rPr>
          <w:color w:val="auto"/>
          <w:sz w:val="22"/>
          <w:szCs w:val="22"/>
        </w:rPr>
        <w:t>4</w:t>
      </w:r>
      <w:r w:rsidRPr="00EE72E3">
        <w:rPr>
          <w:color w:val="auto"/>
          <w:sz w:val="22"/>
          <w:szCs w:val="22"/>
        </w:rPr>
        <w:t>0 % от цены договора в форме безотзывной банковской гарантии</w:t>
      </w:r>
      <w:r>
        <w:rPr>
          <w:color w:val="auto"/>
          <w:sz w:val="22"/>
          <w:szCs w:val="22"/>
        </w:rPr>
        <w:t xml:space="preserve">. </w:t>
      </w:r>
    </w:p>
    <w:p w:rsidR="002E09B7" w:rsidRPr="00444362" w:rsidRDefault="002E09B7" w:rsidP="002E09B7">
      <w:pPr>
        <w:pStyle w:val="a3"/>
        <w:tabs>
          <w:tab w:val="right" w:pos="9129"/>
        </w:tabs>
        <w:ind w:firstLine="426"/>
        <w:rPr>
          <w:color w:val="auto"/>
          <w:sz w:val="22"/>
          <w:szCs w:val="22"/>
        </w:rPr>
      </w:pPr>
      <w:r w:rsidRPr="00444362">
        <w:rPr>
          <w:color w:val="auto"/>
          <w:sz w:val="22"/>
          <w:szCs w:val="22"/>
        </w:rPr>
        <w:t xml:space="preserve">Срок: в течение 10 дней, с </w:t>
      </w:r>
      <w:proofErr w:type="gramStart"/>
      <w:r w:rsidRPr="00444362">
        <w:rPr>
          <w:color w:val="auto"/>
          <w:sz w:val="22"/>
          <w:szCs w:val="22"/>
        </w:rPr>
        <w:t>даты  утверждения</w:t>
      </w:r>
      <w:proofErr w:type="gramEnd"/>
      <w:r w:rsidRPr="00444362">
        <w:rPr>
          <w:color w:val="auto"/>
          <w:sz w:val="22"/>
          <w:szCs w:val="22"/>
        </w:rPr>
        <w:t xml:space="preserve"> настоящего протокола.</w:t>
      </w:r>
    </w:p>
    <w:p w:rsidR="00EE72E3" w:rsidRDefault="00EE72E3" w:rsidP="002E09B7">
      <w:pPr>
        <w:pStyle w:val="a3"/>
        <w:tabs>
          <w:tab w:val="right" w:pos="9129"/>
        </w:tabs>
        <w:ind w:firstLine="426"/>
        <w:rPr>
          <w:color w:val="auto"/>
          <w:sz w:val="22"/>
          <w:szCs w:val="22"/>
        </w:rPr>
      </w:pPr>
    </w:p>
    <w:p w:rsidR="002E09B7" w:rsidRDefault="002E09B7" w:rsidP="002E09B7">
      <w:pPr>
        <w:pStyle w:val="a3"/>
        <w:tabs>
          <w:tab w:val="right" w:pos="9129"/>
        </w:tabs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EE72E3">
        <w:rPr>
          <w:color w:val="auto"/>
          <w:sz w:val="22"/>
          <w:szCs w:val="22"/>
        </w:rPr>
        <w:t xml:space="preserve"> </w:t>
      </w:r>
      <w:r w:rsidR="004D703F">
        <w:rPr>
          <w:color w:val="auto"/>
          <w:sz w:val="22"/>
          <w:szCs w:val="22"/>
        </w:rPr>
        <w:t>По результатам исполнения п.2 р</w:t>
      </w:r>
      <w:r>
        <w:rPr>
          <w:color w:val="auto"/>
          <w:sz w:val="22"/>
          <w:szCs w:val="22"/>
        </w:rPr>
        <w:t xml:space="preserve">ешения комиссии, заключить договор с победителем - ООО </w:t>
      </w:r>
      <w:r w:rsidR="00D304B0" w:rsidRPr="00D304B0">
        <w:rPr>
          <w:color w:val="auto"/>
          <w:sz w:val="22"/>
          <w:szCs w:val="22"/>
        </w:rPr>
        <w:t>«ИНМЕСОЛ»</w:t>
      </w:r>
      <w:r w:rsidR="00D304B0">
        <w:rPr>
          <w:color w:val="auto"/>
          <w:sz w:val="22"/>
          <w:szCs w:val="22"/>
        </w:rPr>
        <w:t xml:space="preserve"> </w:t>
      </w:r>
      <w:r w:rsidR="00897320">
        <w:rPr>
          <w:color w:val="auto"/>
          <w:sz w:val="22"/>
          <w:szCs w:val="22"/>
        </w:rPr>
        <w:t xml:space="preserve">на </w:t>
      </w:r>
      <w:proofErr w:type="gramStart"/>
      <w:r w:rsidR="00897320">
        <w:rPr>
          <w:color w:val="auto"/>
          <w:sz w:val="22"/>
          <w:szCs w:val="22"/>
        </w:rPr>
        <w:t xml:space="preserve">сумму  </w:t>
      </w:r>
      <w:r w:rsidR="00D304B0">
        <w:rPr>
          <w:color w:val="auto"/>
          <w:sz w:val="22"/>
          <w:szCs w:val="22"/>
        </w:rPr>
        <w:t>2</w:t>
      </w:r>
      <w:proofErr w:type="gramEnd"/>
      <w:r w:rsidR="00D304B0">
        <w:rPr>
          <w:color w:val="auto"/>
          <w:sz w:val="22"/>
          <w:szCs w:val="22"/>
        </w:rPr>
        <w:t> 127 699,98</w:t>
      </w:r>
      <w:r>
        <w:rPr>
          <w:color w:val="auto"/>
          <w:sz w:val="22"/>
          <w:szCs w:val="22"/>
        </w:rPr>
        <w:t xml:space="preserve"> руб.</w:t>
      </w:r>
    </w:p>
    <w:p w:rsidR="00897320" w:rsidRDefault="002E09B7" w:rsidP="00D304B0">
      <w:pPr>
        <w:pStyle w:val="a3"/>
        <w:tabs>
          <w:tab w:val="right" w:pos="9129"/>
        </w:tabs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Срок: не ранее чем через 10 дней и не позднее чем через 20 дней с даты утверждения настоящего протокола. </w:t>
      </w:r>
    </w:p>
    <w:p w:rsidR="00897320" w:rsidRDefault="00897320" w:rsidP="009C25F8">
      <w:pPr>
        <w:pStyle w:val="a3"/>
        <w:tabs>
          <w:tab w:val="right" w:pos="9129"/>
        </w:tabs>
        <w:jc w:val="left"/>
        <w:rPr>
          <w:color w:val="auto"/>
          <w:sz w:val="22"/>
          <w:szCs w:val="22"/>
        </w:rPr>
      </w:pPr>
    </w:p>
    <w:p w:rsidR="00AD39DC" w:rsidRDefault="009C25F8" w:rsidP="009C25F8">
      <w:pPr>
        <w:pStyle w:val="a3"/>
        <w:tabs>
          <w:tab w:val="right" w:pos="9129"/>
        </w:tabs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Голосование комиссии. </w:t>
      </w:r>
    </w:p>
    <w:tbl>
      <w:tblPr>
        <w:tblStyle w:val="ac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994"/>
        <w:gridCol w:w="1277"/>
        <w:gridCol w:w="1277"/>
        <w:gridCol w:w="2553"/>
        <w:gridCol w:w="2405"/>
      </w:tblGrid>
      <w:tr w:rsidR="00C97017" w:rsidTr="0029663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7" w:rsidRDefault="00C970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Решение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7" w:rsidRDefault="00C9701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7" w:rsidRDefault="00C9701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ПРОТИВ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7" w:rsidRDefault="00C9701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ВОЗДЕР-     ЖАЛСЯ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7" w:rsidRDefault="00C9701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7" w:rsidRDefault="00C9701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Подпись</w:t>
            </w:r>
          </w:p>
        </w:tc>
      </w:tr>
      <w:tr w:rsidR="00C97017" w:rsidTr="00C07074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7" w:rsidRDefault="00C07074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7" w:rsidRPr="00600C0A" w:rsidRDefault="00382712">
            <w:pPr>
              <w:jc w:val="both"/>
              <w:rPr>
                <w:szCs w:val="22"/>
                <w:lang w:eastAsia="en-US"/>
              </w:rPr>
            </w:pPr>
            <w:r w:rsidRPr="00600C0A">
              <w:rPr>
                <w:szCs w:val="22"/>
                <w:lang w:eastAsia="en-US"/>
              </w:rPr>
              <w:t>Безверхий О.А.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</w:tr>
      <w:tr w:rsidR="00C07074" w:rsidTr="0029663A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74" w:rsidRDefault="00C07074" w:rsidP="00C07074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председателя комиссии: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4" w:rsidRDefault="00C0707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4" w:rsidRDefault="00C0707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4" w:rsidRDefault="00C0707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74" w:rsidRPr="00600C0A" w:rsidRDefault="00382712" w:rsidP="00C07074">
            <w:pPr>
              <w:jc w:val="both"/>
              <w:rPr>
                <w:szCs w:val="22"/>
                <w:lang w:eastAsia="en-US"/>
              </w:rPr>
            </w:pPr>
            <w:proofErr w:type="spellStart"/>
            <w:r w:rsidRPr="00600C0A">
              <w:rPr>
                <w:szCs w:val="22"/>
                <w:lang w:eastAsia="en-US"/>
              </w:rPr>
              <w:t>Грицик</w:t>
            </w:r>
            <w:proofErr w:type="spellEnd"/>
            <w:r w:rsidRPr="00600C0A">
              <w:rPr>
                <w:szCs w:val="22"/>
                <w:lang w:eastAsia="en-US"/>
              </w:rPr>
              <w:t xml:space="preserve"> О.А.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4" w:rsidRDefault="00C07074">
            <w:pPr>
              <w:jc w:val="both"/>
              <w:rPr>
                <w:szCs w:val="24"/>
                <w:lang w:eastAsia="en-US"/>
              </w:rPr>
            </w:pPr>
          </w:p>
        </w:tc>
      </w:tr>
      <w:tr w:rsidR="00C97017" w:rsidTr="0029663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F707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Члены комиссии: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D" w:rsidRPr="00600C0A" w:rsidRDefault="00F3330D" w:rsidP="00F3330D">
            <w:pPr>
              <w:jc w:val="both"/>
              <w:rPr>
                <w:szCs w:val="22"/>
              </w:rPr>
            </w:pPr>
            <w:proofErr w:type="spellStart"/>
            <w:r w:rsidRPr="00600C0A">
              <w:rPr>
                <w:szCs w:val="22"/>
              </w:rPr>
              <w:t>Крайнов</w:t>
            </w:r>
            <w:proofErr w:type="spellEnd"/>
            <w:r w:rsidRPr="00600C0A">
              <w:rPr>
                <w:szCs w:val="22"/>
              </w:rPr>
              <w:t xml:space="preserve"> В.Г.</w:t>
            </w:r>
          </w:p>
          <w:p w:rsidR="00C97017" w:rsidRPr="00600C0A" w:rsidRDefault="00C97017" w:rsidP="00F3330D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</w:tr>
      <w:tr w:rsidR="00C97017" w:rsidTr="0029663A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D" w:rsidRPr="00600C0A" w:rsidRDefault="00F3330D" w:rsidP="00F3330D">
            <w:pPr>
              <w:jc w:val="both"/>
              <w:rPr>
                <w:szCs w:val="22"/>
                <w:lang w:eastAsia="en-US"/>
              </w:rPr>
            </w:pPr>
            <w:r w:rsidRPr="00600C0A">
              <w:rPr>
                <w:szCs w:val="22"/>
                <w:lang w:eastAsia="en-US"/>
              </w:rPr>
              <w:t>Толстов А.В.</w:t>
            </w:r>
          </w:p>
          <w:p w:rsidR="000C63BA" w:rsidRPr="00600C0A" w:rsidRDefault="000C63BA" w:rsidP="00F3330D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 w:rsidP="00F3330D">
            <w:pPr>
              <w:jc w:val="both"/>
              <w:rPr>
                <w:szCs w:val="24"/>
                <w:lang w:eastAsia="en-US"/>
              </w:rPr>
            </w:pPr>
          </w:p>
        </w:tc>
      </w:tr>
      <w:tr w:rsidR="00C97017" w:rsidTr="00EE7753">
        <w:trPr>
          <w:trHeight w:val="4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Pr="00600C0A" w:rsidRDefault="00C97017">
            <w:pPr>
              <w:jc w:val="both"/>
              <w:rPr>
                <w:szCs w:val="22"/>
                <w:lang w:eastAsia="en-US"/>
              </w:rPr>
            </w:pPr>
            <w:proofErr w:type="spellStart"/>
            <w:r w:rsidRPr="00600C0A">
              <w:rPr>
                <w:szCs w:val="22"/>
                <w:lang w:eastAsia="en-US"/>
              </w:rPr>
              <w:t>Тепцов</w:t>
            </w:r>
            <w:proofErr w:type="spellEnd"/>
            <w:r w:rsidRPr="00600C0A">
              <w:rPr>
                <w:szCs w:val="22"/>
                <w:lang w:eastAsia="en-US"/>
              </w:rPr>
              <w:t xml:space="preserve"> Ю.А.</w:t>
            </w:r>
          </w:p>
          <w:p w:rsidR="003656E5" w:rsidRPr="00600C0A" w:rsidRDefault="003656E5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7" w:rsidRDefault="00C97017">
            <w:pPr>
              <w:jc w:val="both"/>
              <w:rPr>
                <w:szCs w:val="24"/>
                <w:lang w:eastAsia="en-US"/>
              </w:rPr>
            </w:pPr>
          </w:p>
        </w:tc>
      </w:tr>
      <w:tr w:rsidR="00985571" w:rsidTr="00E1590A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1" w:rsidRDefault="00985571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1" w:rsidRDefault="00985571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1" w:rsidRDefault="00985571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1" w:rsidRDefault="00985571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A" w:rsidRPr="00600C0A" w:rsidRDefault="00EE7753" w:rsidP="00E1590A">
            <w:pPr>
              <w:jc w:val="both"/>
              <w:rPr>
                <w:szCs w:val="22"/>
              </w:rPr>
            </w:pPr>
            <w:r w:rsidRPr="00600C0A">
              <w:rPr>
                <w:szCs w:val="22"/>
              </w:rPr>
              <w:t>Леонтьев А.С.</w:t>
            </w:r>
          </w:p>
          <w:p w:rsidR="00E1590A" w:rsidRPr="00600C0A" w:rsidRDefault="00E1590A" w:rsidP="00E1590A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1" w:rsidRDefault="00985571">
            <w:pPr>
              <w:jc w:val="both"/>
              <w:rPr>
                <w:szCs w:val="24"/>
                <w:lang w:eastAsia="en-US"/>
              </w:rPr>
            </w:pPr>
          </w:p>
        </w:tc>
      </w:tr>
      <w:tr w:rsidR="000C63BA" w:rsidTr="00E1590A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A" w:rsidRDefault="000C63BA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A" w:rsidRDefault="000C63BA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A" w:rsidRDefault="000C63BA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A" w:rsidRDefault="000C63BA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A" w:rsidRDefault="00897320" w:rsidP="00E1590A">
            <w:pPr>
              <w:jc w:val="both"/>
              <w:rPr>
                <w:szCs w:val="22"/>
              </w:rPr>
            </w:pPr>
            <w:proofErr w:type="spellStart"/>
            <w:r w:rsidRPr="00600C0A">
              <w:rPr>
                <w:szCs w:val="22"/>
              </w:rPr>
              <w:t>Жилинский</w:t>
            </w:r>
            <w:proofErr w:type="spellEnd"/>
            <w:r w:rsidRPr="00600C0A">
              <w:rPr>
                <w:szCs w:val="22"/>
              </w:rPr>
              <w:t xml:space="preserve"> А.А.</w:t>
            </w:r>
          </w:p>
          <w:p w:rsidR="00F3330D" w:rsidRPr="00600C0A" w:rsidRDefault="00F3330D" w:rsidP="00E1590A">
            <w:pPr>
              <w:jc w:val="both"/>
              <w:rPr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A" w:rsidRDefault="000C63BA">
            <w:pPr>
              <w:jc w:val="both"/>
              <w:rPr>
                <w:szCs w:val="24"/>
                <w:lang w:eastAsia="en-US"/>
              </w:rPr>
            </w:pPr>
          </w:p>
        </w:tc>
      </w:tr>
      <w:tr w:rsidR="00EE7753" w:rsidTr="00EE7753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3" w:rsidRDefault="00EE775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3" w:rsidRDefault="00EE775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3" w:rsidRDefault="00EE775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3" w:rsidRDefault="00EE775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3" w:rsidRPr="00600C0A" w:rsidRDefault="00897320" w:rsidP="00E1590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Гаранин </w:t>
            </w:r>
            <w:r w:rsidR="00F3330D">
              <w:rPr>
                <w:szCs w:val="22"/>
              </w:rPr>
              <w:t>А.В.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3" w:rsidRDefault="00EE7753">
            <w:pPr>
              <w:jc w:val="both"/>
              <w:rPr>
                <w:szCs w:val="24"/>
                <w:lang w:eastAsia="en-US"/>
              </w:rPr>
            </w:pPr>
          </w:p>
        </w:tc>
      </w:tr>
      <w:tr w:rsidR="00F3330D" w:rsidTr="00EE7753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D" w:rsidRDefault="00F3330D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D" w:rsidRDefault="00F3330D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D" w:rsidRDefault="00F3330D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D" w:rsidRDefault="00F3330D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D" w:rsidRDefault="00F3330D" w:rsidP="00E1590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Синельников С.А.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D" w:rsidRDefault="00F3330D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C97017" w:rsidRDefault="00C97017" w:rsidP="00C97017">
      <w:pPr>
        <w:pStyle w:val="a3"/>
        <w:tabs>
          <w:tab w:val="right" w:pos="9129"/>
        </w:tabs>
        <w:jc w:val="left"/>
        <w:rPr>
          <w:sz w:val="24"/>
          <w:szCs w:val="24"/>
        </w:rPr>
      </w:pPr>
    </w:p>
    <w:p w:rsidR="00EE72E3" w:rsidRDefault="00C97017" w:rsidP="00C97017">
      <w:pPr>
        <w:pStyle w:val="a3"/>
        <w:tabs>
          <w:tab w:val="right" w:pos="912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голосования:  ЗА</w:t>
      </w:r>
      <w:proofErr w:type="gramEnd"/>
      <w:r>
        <w:rPr>
          <w:sz w:val="24"/>
          <w:szCs w:val="24"/>
        </w:rPr>
        <w:t xml:space="preserve">____ голосов,     ПРОТИВ ____ голосов, </w:t>
      </w:r>
    </w:p>
    <w:p w:rsidR="008A44E7" w:rsidRDefault="00C97017" w:rsidP="00C97017">
      <w:pPr>
        <w:pStyle w:val="a3"/>
        <w:tabs>
          <w:tab w:val="right" w:pos="9129"/>
        </w:tabs>
        <w:jc w:val="left"/>
        <w:rPr>
          <w:sz w:val="24"/>
          <w:szCs w:val="24"/>
        </w:rPr>
      </w:pPr>
      <w:r>
        <w:rPr>
          <w:sz w:val="24"/>
          <w:szCs w:val="24"/>
        </w:rPr>
        <w:t>ВОЗДЕРЖАЛОСЬ______ голосов.</w:t>
      </w:r>
    </w:p>
    <w:p w:rsidR="005418C1" w:rsidRDefault="005418C1" w:rsidP="00C97017">
      <w:pPr>
        <w:pStyle w:val="a3"/>
        <w:tabs>
          <w:tab w:val="right" w:pos="9129"/>
        </w:tabs>
        <w:jc w:val="left"/>
        <w:rPr>
          <w:sz w:val="24"/>
          <w:szCs w:val="24"/>
        </w:rPr>
      </w:pPr>
    </w:p>
    <w:p w:rsidR="00C07074" w:rsidRDefault="00C07074" w:rsidP="00C07074">
      <w:pPr>
        <w:pStyle w:val="af"/>
        <w:rPr>
          <w:sz w:val="22"/>
        </w:rPr>
      </w:pPr>
      <w:r>
        <w:rPr>
          <w:sz w:val="22"/>
        </w:rPr>
        <w:t>Заседание комиссии закончено.</w:t>
      </w:r>
    </w:p>
    <w:p w:rsidR="008A44E7" w:rsidRDefault="008A44E7" w:rsidP="00C97017">
      <w:pPr>
        <w:jc w:val="both"/>
        <w:rPr>
          <w:color w:val="000000"/>
          <w:szCs w:val="24"/>
        </w:rPr>
      </w:pPr>
    </w:p>
    <w:p w:rsidR="00014871" w:rsidRPr="008A44E7" w:rsidRDefault="00C97017" w:rsidP="008A44E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Секретарь комиссии           __________________ </w:t>
      </w:r>
      <w:proofErr w:type="spellStart"/>
      <w:r w:rsidR="00D304B0">
        <w:rPr>
          <w:color w:val="000000"/>
          <w:szCs w:val="24"/>
        </w:rPr>
        <w:t>Кокина</w:t>
      </w:r>
      <w:proofErr w:type="spellEnd"/>
      <w:r w:rsidR="00D304B0">
        <w:rPr>
          <w:color w:val="000000"/>
          <w:szCs w:val="24"/>
        </w:rPr>
        <w:t xml:space="preserve"> Е.В.</w:t>
      </w:r>
    </w:p>
    <w:sectPr w:rsidR="00014871" w:rsidRPr="008A44E7" w:rsidSect="00215793">
      <w:headerReference w:type="default" r:id="rId10"/>
      <w:footerReference w:type="even" r:id="rId11"/>
      <w:footerReference w:type="default" r:id="rId12"/>
      <w:pgSz w:w="11906" w:h="16838"/>
      <w:pgMar w:top="709" w:right="849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DC" w:rsidRDefault="004C45DC">
      <w:r>
        <w:separator/>
      </w:r>
    </w:p>
  </w:endnote>
  <w:endnote w:type="continuationSeparator" w:id="0">
    <w:p w:rsidR="004C45DC" w:rsidRDefault="004C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DC" w:rsidRDefault="004C45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45DC" w:rsidRDefault="004C45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DC" w:rsidRDefault="004C45D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DC" w:rsidRDefault="004C45DC">
      <w:r>
        <w:separator/>
      </w:r>
    </w:p>
  </w:footnote>
  <w:footnote w:type="continuationSeparator" w:id="0">
    <w:p w:rsidR="004C45DC" w:rsidRDefault="004C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DC" w:rsidRDefault="003656E5" w:rsidP="009C25F8">
    <w:pPr>
      <w:pStyle w:val="af1"/>
      <w:jc w:val="right"/>
    </w:pPr>
    <w:r>
      <w:t>Протокол №</w:t>
    </w:r>
    <w:r w:rsidR="00FB442E">
      <w:t>3</w:t>
    </w:r>
    <w:r w:rsidR="0022748C">
      <w:t xml:space="preserve">1-1 </w:t>
    </w:r>
    <w:r w:rsidR="004C45DC">
      <w:t>(Продолжение)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FB9"/>
    <w:multiLevelType w:val="hybridMultilevel"/>
    <w:tmpl w:val="F388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BB0"/>
    <w:multiLevelType w:val="hybridMultilevel"/>
    <w:tmpl w:val="95B84BDE"/>
    <w:lvl w:ilvl="0" w:tplc="95C8A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8A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3850"/>
    <w:multiLevelType w:val="hybridMultilevel"/>
    <w:tmpl w:val="CC6020C8"/>
    <w:lvl w:ilvl="0" w:tplc="4582F0B4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3305280"/>
    <w:multiLevelType w:val="hybridMultilevel"/>
    <w:tmpl w:val="2E18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1A0E"/>
    <w:multiLevelType w:val="hybridMultilevel"/>
    <w:tmpl w:val="63FC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0919"/>
    <w:multiLevelType w:val="hybridMultilevel"/>
    <w:tmpl w:val="547A5848"/>
    <w:lvl w:ilvl="0" w:tplc="28604E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450B"/>
    <w:multiLevelType w:val="hybridMultilevel"/>
    <w:tmpl w:val="D91ED18A"/>
    <w:lvl w:ilvl="0" w:tplc="95C8A65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EC94D1A"/>
    <w:multiLevelType w:val="hybridMultilevel"/>
    <w:tmpl w:val="649E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B2C"/>
    <w:multiLevelType w:val="hybridMultilevel"/>
    <w:tmpl w:val="2B4E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C6703"/>
    <w:multiLevelType w:val="hybridMultilevel"/>
    <w:tmpl w:val="8EF6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00EF5"/>
    <w:multiLevelType w:val="hybridMultilevel"/>
    <w:tmpl w:val="2F24C2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973E3"/>
    <w:multiLevelType w:val="hybridMultilevel"/>
    <w:tmpl w:val="78FCC2D0"/>
    <w:lvl w:ilvl="0" w:tplc="C3CCF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4208CF"/>
    <w:multiLevelType w:val="hybridMultilevel"/>
    <w:tmpl w:val="679419EA"/>
    <w:lvl w:ilvl="0" w:tplc="CA6AC9B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E54081"/>
    <w:multiLevelType w:val="hybridMultilevel"/>
    <w:tmpl w:val="39862C98"/>
    <w:lvl w:ilvl="0" w:tplc="21B6CA5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E64A23"/>
    <w:multiLevelType w:val="hybridMultilevel"/>
    <w:tmpl w:val="704C7D24"/>
    <w:lvl w:ilvl="0" w:tplc="96EEB8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E967298"/>
    <w:multiLevelType w:val="hybridMultilevel"/>
    <w:tmpl w:val="1F3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34661"/>
    <w:multiLevelType w:val="hybridMultilevel"/>
    <w:tmpl w:val="4C524C44"/>
    <w:lvl w:ilvl="0" w:tplc="B7A254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770D05"/>
    <w:multiLevelType w:val="hybridMultilevel"/>
    <w:tmpl w:val="7EEA33D8"/>
    <w:lvl w:ilvl="0" w:tplc="5A086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0C82806"/>
    <w:multiLevelType w:val="hybridMultilevel"/>
    <w:tmpl w:val="D32863A0"/>
    <w:lvl w:ilvl="0" w:tplc="31260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DE533F"/>
    <w:multiLevelType w:val="hybridMultilevel"/>
    <w:tmpl w:val="A3C2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05948"/>
    <w:multiLevelType w:val="hybridMultilevel"/>
    <w:tmpl w:val="4594D3AA"/>
    <w:lvl w:ilvl="0" w:tplc="28E682D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C222B65"/>
    <w:multiLevelType w:val="hybridMultilevel"/>
    <w:tmpl w:val="84180CB0"/>
    <w:lvl w:ilvl="0" w:tplc="EA0C6F54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B35200"/>
    <w:multiLevelType w:val="hybridMultilevel"/>
    <w:tmpl w:val="DF4609B4"/>
    <w:lvl w:ilvl="0" w:tplc="4BD81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6166A"/>
    <w:multiLevelType w:val="hybridMultilevel"/>
    <w:tmpl w:val="463C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72E06"/>
    <w:multiLevelType w:val="hybridMultilevel"/>
    <w:tmpl w:val="BEE2794A"/>
    <w:lvl w:ilvl="0" w:tplc="E51E38A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36C1875"/>
    <w:multiLevelType w:val="hybridMultilevel"/>
    <w:tmpl w:val="3AF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56A2C"/>
    <w:multiLevelType w:val="hybridMultilevel"/>
    <w:tmpl w:val="FAB6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D6C2B"/>
    <w:multiLevelType w:val="hybridMultilevel"/>
    <w:tmpl w:val="BAC8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3600"/>
    <w:multiLevelType w:val="hybridMultilevel"/>
    <w:tmpl w:val="ECFE4BD4"/>
    <w:lvl w:ilvl="0" w:tplc="CE726D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BB2A52"/>
    <w:multiLevelType w:val="singleLevel"/>
    <w:tmpl w:val="8D7AE3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EC73246"/>
    <w:multiLevelType w:val="hybridMultilevel"/>
    <w:tmpl w:val="3E56EC2C"/>
    <w:lvl w:ilvl="0" w:tplc="A07AD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B3A6E0D"/>
    <w:multiLevelType w:val="hybridMultilevel"/>
    <w:tmpl w:val="7F4A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009AD"/>
    <w:multiLevelType w:val="hybridMultilevel"/>
    <w:tmpl w:val="E1809066"/>
    <w:lvl w:ilvl="0" w:tplc="FEE66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C34210"/>
    <w:multiLevelType w:val="hybridMultilevel"/>
    <w:tmpl w:val="62E0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113D3"/>
    <w:multiLevelType w:val="hybridMultilevel"/>
    <w:tmpl w:val="8AF2E35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25"/>
  </w:num>
  <w:num w:numId="8">
    <w:abstractNumId w:val="9"/>
  </w:num>
  <w:num w:numId="9">
    <w:abstractNumId w:val="30"/>
  </w:num>
  <w:num w:numId="10">
    <w:abstractNumId w:val="26"/>
  </w:num>
  <w:num w:numId="11">
    <w:abstractNumId w:val="11"/>
  </w:num>
  <w:num w:numId="12">
    <w:abstractNumId w:val="14"/>
  </w:num>
  <w:num w:numId="13">
    <w:abstractNumId w:val="34"/>
  </w:num>
  <w:num w:numId="14">
    <w:abstractNumId w:val="5"/>
  </w:num>
  <w:num w:numId="15">
    <w:abstractNumId w:val="3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2"/>
  </w:num>
  <w:num w:numId="23">
    <w:abstractNumId w:val="31"/>
  </w:num>
  <w:num w:numId="24">
    <w:abstractNumId w:val="7"/>
  </w:num>
  <w:num w:numId="25">
    <w:abstractNumId w:val="19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2"/>
  </w:num>
  <w:num w:numId="29">
    <w:abstractNumId w:val="12"/>
  </w:num>
  <w:num w:numId="30">
    <w:abstractNumId w:val="13"/>
  </w:num>
  <w:num w:numId="31">
    <w:abstractNumId w:val="2"/>
  </w:num>
  <w:num w:numId="32">
    <w:abstractNumId w:val="20"/>
  </w:num>
  <w:num w:numId="33">
    <w:abstractNumId w:val="18"/>
  </w:num>
  <w:num w:numId="34">
    <w:abstractNumId w:val="24"/>
  </w:num>
  <w:num w:numId="35">
    <w:abstractNumId w:val="24"/>
  </w:num>
  <w:num w:numId="36">
    <w:abstractNumId w:val="1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871"/>
    <w:rsid w:val="00014871"/>
    <w:rsid w:val="00026974"/>
    <w:rsid w:val="00034212"/>
    <w:rsid w:val="000445D7"/>
    <w:rsid w:val="0006433C"/>
    <w:rsid w:val="00071C65"/>
    <w:rsid w:val="00076A1F"/>
    <w:rsid w:val="000812B4"/>
    <w:rsid w:val="000A2D30"/>
    <w:rsid w:val="000B1102"/>
    <w:rsid w:val="000B6F7C"/>
    <w:rsid w:val="000C63BA"/>
    <w:rsid w:val="000D406E"/>
    <w:rsid w:val="000D7E0D"/>
    <w:rsid w:val="000E2B4A"/>
    <w:rsid w:val="00102089"/>
    <w:rsid w:val="001128D2"/>
    <w:rsid w:val="001139CC"/>
    <w:rsid w:val="00120A5A"/>
    <w:rsid w:val="00125F0D"/>
    <w:rsid w:val="00140C3B"/>
    <w:rsid w:val="00142716"/>
    <w:rsid w:val="00150000"/>
    <w:rsid w:val="00166215"/>
    <w:rsid w:val="00182741"/>
    <w:rsid w:val="0018400E"/>
    <w:rsid w:val="001A0826"/>
    <w:rsid w:val="001A58C5"/>
    <w:rsid w:val="001A7B96"/>
    <w:rsid w:val="001B1FF3"/>
    <w:rsid w:val="001D1B85"/>
    <w:rsid w:val="001F15C9"/>
    <w:rsid w:val="00215793"/>
    <w:rsid w:val="002213B1"/>
    <w:rsid w:val="0022748C"/>
    <w:rsid w:val="00251008"/>
    <w:rsid w:val="0026323D"/>
    <w:rsid w:val="00267BCD"/>
    <w:rsid w:val="00271428"/>
    <w:rsid w:val="00292F3B"/>
    <w:rsid w:val="0029663A"/>
    <w:rsid w:val="002C5524"/>
    <w:rsid w:val="002D0F01"/>
    <w:rsid w:val="002D1EDE"/>
    <w:rsid w:val="002E09B7"/>
    <w:rsid w:val="002E2582"/>
    <w:rsid w:val="00316018"/>
    <w:rsid w:val="00323F59"/>
    <w:rsid w:val="00337382"/>
    <w:rsid w:val="003440FC"/>
    <w:rsid w:val="00345B1E"/>
    <w:rsid w:val="0034737B"/>
    <w:rsid w:val="00362BC0"/>
    <w:rsid w:val="003656E5"/>
    <w:rsid w:val="00382712"/>
    <w:rsid w:val="0038287C"/>
    <w:rsid w:val="003A5AB3"/>
    <w:rsid w:val="003A667E"/>
    <w:rsid w:val="003B6B57"/>
    <w:rsid w:val="003B7CC1"/>
    <w:rsid w:val="003C2460"/>
    <w:rsid w:val="003F448E"/>
    <w:rsid w:val="003F7CB6"/>
    <w:rsid w:val="00400DFC"/>
    <w:rsid w:val="004237B3"/>
    <w:rsid w:val="004453C8"/>
    <w:rsid w:val="00460EB5"/>
    <w:rsid w:val="004667A1"/>
    <w:rsid w:val="00483306"/>
    <w:rsid w:val="004C083D"/>
    <w:rsid w:val="004C45DC"/>
    <w:rsid w:val="004D2459"/>
    <w:rsid w:val="004D4EE9"/>
    <w:rsid w:val="004D703F"/>
    <w:rsid w:val="004E55E5"/>
    <w:rsid w:val="004F0A36"/>
    <w:rsid w:val="00500835"/>
    <w:rsid w:val="00503996"/>
    <w:rsid w:val="00507CEC"/>
    <w:rsid w:val="005208F2"/>
    <w:rsid w:val="00530840"/>
    <w:rsid w:val="00534601"/>
    <w:rsid w:val="0054078F"/>
    <w:rsid w:val="005418C1"/>
    <w:rsid w:val="00556650"/>
    <w:rsid w:val="00562B85"/>
    <w:rsid w:val="00565147"/>
    <w:rsid w:val="0058174E"/>
    <w:rsid w:val="005A7FC8"/>
    <w:rsid w:val="005B7C4E"/>
    <w:rsid w:val="005D71C5"/>
    <w:rsid w:val="005E2633"/>
    <w:rsid w:val="005F3059"/>
    <w:rsid w:val="00600C0A"/>
    <w:rsid w:val="00602944"/>
    <w:rsid w:val="006224B2"/>
    <w:rsid w:val="0062437E"/>
    <w:rsid w:val="00637353"/>
    <w:rsid w:val="00640F77"/>
    <w:rsid w:val="00652645"/>
    <w:rsid w:val="00652D1F"/>
    <w:rsid w:val="00677534"/>
    <w:rsid w:val="0068112B"/>
    <w:rsid w:val="006B34FE"/>
    <w:rsid w:val="006C1D57"/>
    <w:rsid w:val="006D1502"/>
    <w:rsid w:val="006D5585"/>
    <w:rsid w:val="006D72DF"/>
    <w:rsid w:val="007018BD"/>
    <w:rsid w:val="00710FB0"/>
    <w:rsid w:val="0071465F"/>
    <w:rsid w:val="007257BC"/>
    <w:rsid w:val="007259EB"/>
    <w:rsid w:val="007278D5"/>
    <w:rsid w:val="00736C66"/>
    <w:rsid w:val="0075117C"/>
    <w:rsid w:val="00775BC4"/>
    <w:rsid w:val="00775F2D"/>
    <w:rsid w:val="007B1268"/>
    <w:rsid w:val="007C43F3"/>
    <w:rsid w:val="007C766C"/>
    <w:rsid w:val="007D1BF9"/>
    <w:rsid w:val="007D3330"/>
    <w:rsid w:val="007D3748"/>
    <w:rsid w:val="007D4304"/>
    <w:rsid w:val="007E13EC"/>
    <w:rsid w:val="007E5B34"/>
    <w:rsid w:val="007F2B17"/>
    <w:rsid w:val="00817009"/>
    <w:rsid w:val="0082284E"/>
    <w:rsid w:val="008248EC"/>
    <w:rsid w:val="008425CE"/>
    <w:rsid w:val="008627FF"/>
    <w:rsid w:val="0088008D"/>
    <w:rsid w:val="00883012"/>
    <w:rsid w:val="00897320"/>
    <w:rsid w:val="008A44E7"/>
    <w:rsid w:val="008B013F"/>
    <w:rsid w:val="008B21AD"/>
    <w:rsid w:val="008C451E"/>
    <w:rsid w:val="008E34A5"/>
    <w:rsid w:val="00900039"/>
    <w:rsid w:val="00926849"/>
    <w:rsid w:val="00946A40"/>
    <w:rsid w:val="00953E04"/>
    <w:rsid w:val="00963B61"/>
    <w:rsid w:val="00965DC2"/>
    <w:rsid w:val="00970EBC"/>
    <w:rsid w:val="00972302"/>
    <w:rsid w:val="009850BD"/>
    <w:rsid w:val="00985571"/>
    <w:rsid w:val="00993F05"/>
    <w:rsid w:val="00995DFE"/>
    <w:rsid w:val="009A7D20"/>
    <w:rsid w:val="009B4BD7"/>
    <w:rsid w:val="009B6AD6"/>
    <w:rsid w:val="009C25F8"/>
    <w:rsid w:val="00A06A9E"/>
    <w:rsid w:val="00A10BA4"/>
    <w:rsid w:val="00A12BAA"/>
    <w:rsid w:val="00A44ABB"/>
    <w:rsid w:val="00A61ADE"/>
    <w:rsid w:val="00A62EA4"/>
    <w:rsid w:val="00A7151F"/>
    <w:rsid w:val="00A72ED3"/>
    <w:rsid w:val="00A8035A"/>
    <w:rsid w:val="00A81599"/>
    <w:rsid w:val="00A865B4"/>
    <w:rsid w:val="00A95C22"/>
    <w:rsid w:val="00AA30E7"/>
    <w:rsid w:val="00AC3C7F"/>
    <w:rsid w:val="00AC57FF"/>
    <w:rsid w:val="00AC6DF7"/>
    <w:rsid w:val="00AD3405"/>
    <w:rsid w:val="00AD39DC"/>
    <w:rsid w:val="00AE1EDA"/>
    <w:rsid w:val="00B12F83"/>
    <w:rsid w:val="00B13503"/>
    <w:rsid w:val="00B14112"/>
    <w:rsid w:val="00B151D5"/>
    <w:rsid w:val="00B34A2D"/>
    <w:rsid w:val="00B37514"/>
    <w:rsid w:val="00B54AFD"/>
    <w:rsid w:val="00B556AF"/>
    <w:rsid w:val="00B63408"/>
    <w:rsid w:val="00B80D2A"/>
    <w:rsid w:val="00B95DD4"/>
    <w:rsid w:val="00B970BE"/>
    <w:rsid w:val="00BB31C8"/>
    <w:rsid w:val="00BB7239"/>
    <w:rsid w:val="00BB73F2"/>
    <w:rsid w:val="00BC6EC9"/>
    <w:rsid w:val="00BD5301"/>
    <w:rsid w:val="00BD6012"/>
    <w:rsid w:val="00BF3610"/>
    <w:rsid w:val="00C07074"/>
    <w:rsid w:val="00C133E2"/>
    <w:rsid w:val="00C24DDD"/>
    <w:rsid w:val="00C370CE"/>
    <w:rsid w:val="00C72106"/>
    <w:rsid w:val="00C804E1"/>
    <w:rsid w:val="00C90435"/>
    <w:rsid w:val="00C97017"/>
    <w:rsid w:val="00CB5135"/>
    <w:rsid w:val="00CC27F5"/>
    <w:rsid w:val="00CC4064"/>
    <w:rsid w:val="00CD0E2B"/>
    <w:rsid w:val="00CF707C"/>
    <w:rsid w:val="00D070C3"/>
    <w:rsid w:val="00D304B0"/>
    <w:rsid w:val="00D31ABF"/>
    <w:rsid w:val="00D466DC"/>
    <w:rsid w:val="00D70F9E"/>
    <w:rsid w:val="00D72651"/>
    <w:rsid w:val="00D82FB6"/>
    <w:rsid w:val="00DB2135"/>
    <w:rsid w:val="00DD2392"/>
    <w:rsid w:val="00DF228A"/>
    <w:rsid w:val="00E00BA5"/>
    <w:rsid w:val="00E06E63"/>
    <w:rsid w:val="00E141E2"/>
    <w:rsid w:val="00E1590A"/>
    <w:rsid w:val="00E261D9"/>
    <w:rsid w:val="00E2768A"/>
    <w:rsid w:val="00E308E8"/>
    <w:rsid w:val="00E3500F"/>
    <w:rsid w:val="00E42D6B"/>
    <w:rsid w:val="00E5074D"/>
    <w:rsid w:val="00E656E5"/>
    <w:rsid w:val="00E765BE"/>
    <w:rsid w:val="00E9595B"/>
    <w:rsid w:val="00EA6E4D"/>
    <w:rsid w:val="00EB322C"/>
    <w:rsid w:val="00ED5918"/>
    <w:rsid w:val="00EE72E3"/>
    <w:rsid w:val="00EE7753"/>
    <w:rsid w:val="00F06DDB"/>
    <w:rsid w:val="00F24E05"/>
    <w:rsid w:val="00F26585"/>
    <w:rsid w:val="00F3330D"/>
    <w:rsid w:val="00F409FD"/>
    <w:rsid w:val="00F60D58"/>
    <w:rsid w:val="00F73B82"/>
    <w:rsid w:val="00FA09FE"/>
    <w:rsid w:val="00FB442E"/>
    <w:rsid w:val="00FE06DE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40E4-C023-4F48-9455-18A55412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610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BF361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BF3610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BF3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BF361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F36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F3610"/>
  </w:style>
  <w:style w:type="paragraph" w:styleId="2">
    <w:name w:val="Body Text Indent 2"/>
    <w:basedOn w:val="a"/>
    <w:link w:val="20"/>
    <w:rsid w:val="00BF36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3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6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61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F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BF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361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3610"/>
    <w:rPr>
      <w:szCs w:val="24"/>
    </w:rPr>
  </w:style>
  <w:style w:type="paragraph" w:styleId="af">
    <w:name w:val="No Spacing"/>
    <w:link w:val="af0"/>
    <w:uiPriority w:val="1"/>
    <w:qFormat/>
    <w:rsid w:val="00BF3610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customStyle="1" w:styleId="af0">
    <w:name w:val="Без интервала Знак"/>
    <w:link w:val="af"/>
    <w:uiPriority w:val="1"/>
    <w:rsid w:val="00BF3610"/>
    <w:rPr>
      <w:rFonts w:ascii="Times New Roman" w:eastAsia="Calibri" w:hAnsi="Times New Roman" w:cs="Arial"/>
      <w:sz w:val="24"/>
    </w:rPr>
  </w:style>
  <w:style w:type="paragraph" w:styleId="af1">
    <w:name w:val="header"/>
    <w:basedOn w:val="a"/>
    <w:link w:val="af2"/>
    <w:uiPriority w:val="99"/>
    <w:unhideWhenUsed/>
    <w:rsid w:val="00BF36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36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iPriority w:val="99"/>
    <w:unhideWhenUsed/>
    <w:rsid w:val="00BF3610"/>
    <w:rPr>
      <w:color w:val="0000FF"/>
      <w:u w:val="single"/>
    </w:rPr>
  </w:style>
  <w:style w:type="character" w:customStyle="1" w:styleId="af4">
    <w:name w:val="Основной текст_"/>
    <w:link w:val="10"/>
    <w:locked/>
    <w:rsid w:val="00BF3610"/>
    <w:rPr>
      <w:shd w:val="clear" w:color="auto" w:fill="FFFFFF"/>
    </w:rPr>
  </w:style>
  <w:style w:type="paragraph" w:customStyle="1" w:styleId="10">
    <w:name w:val="Основной текст1"/>
    <w:basedOn w:val="a"/>
    <w:link w:val="af4"/>
    <w:qFormat/>
    <w:rsid w:val="00BF3610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F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ED591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59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D5918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946A4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46A40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46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46A4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46A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p.g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403C-FFFE-464A-BBAB-E6114600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Отд.24</dc:creator>
  <cp:lastModifiedBy>Кокина Елена Васильевна</cp:lastModifiedBy>
  <cp:revision>92</cp:revision>
  <cp:lastPrinted>2019-04-17T06:44:00Z</cp:lastPrinted>
  <dcterms:created xsi:type="dcterms:W3CDTF">2018-09-13T07:37:00Z</dcterms:created>
  <dcterms:modified xsi:type="dcterms:W3CDTF">2019-05-29T12:47:00Z</dcterms:modified>
</cp:coreProperties>
</file>